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не шукай...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Ти не шукай в моїй душі любові –</w:t>
      </w:r>
    </w:p>
    <w:p>
      <w:pPr/>
      <w:r>
        <w:rPr/>
        <w:t xml:space="preserve">Вона зів'яла давньої весни,</w:t>
      </w:r>
    </w:p>
    <w:p>
      <w:pPr/>
      <w:r>
        <w:rPr/>
        <w:t xml:space="preserve">Як квітка на твоєму підвіконні,</w:t>
      </w:r>
    </w:p>
    <w:p>
      <w:pPr/>
      <w:r>
        <w:rPr/>
        <w:t xml:space="preserve">Якій не дав напитися води…</w:t>
      </w:r>
    </w:p>
    <w:p>
      <w:pPr/>
    </w:p>
    <w:p>
      <w:pPr/>
      <w:r>
        <w:rPr/>
        <w:t xml:space="preserve">Любов не може тільки сумувати,</w:t>
      </w:r>
    </w:p>
    <w:p>
      <w:pPr/>
      <w:r>
        <w:rPr/>
        <w:t xml:space="preserve">Така любов відходить в небуття</w:t>
      </w:r>
    </w:p>
    <w:p>
      <w:pPr/>
      <w:r>
        <w:rPr/>
        <w:t xml:space="preserve">І вітром змін розвіється крилатим,</w:t>
      </w:r>
    </w:p>
    <w:p>
      <w:pPr/>
      <w:r>
        <w:rPr/>
        <w:t xml:space="preserve">Не збережуть її ні жаль, ні каяття…</w:t>
      </w:r>
    </w:p>
    <w:p>
      <w:pPr/>
    </w:p>
    <w:p>
      <w:pPr/>
      <w:r>
        <w:rPr/>
        <w:t xml:space="preserve">Поглянь на квітку, як вона вмирає –</w:t>
      </w:r>
    </w:p>
    <w:p>
      <w:pPr/>
      <w:r>
        <w:rPr/>
        <w:t xml:space="preserve">Днів кілька жалюгідного життя</w:t>
      </w:r>
    </w:p>
    <w:p>
      <w:pPr/>
      <w:r>
        <w:rPr/>
        <w:t xml:space="preserve">Дійти до самого кінцевого, до краю,</w:t>
      </w:r>
    </w:p>
    <w:p>
      <w:pPr/>
      <w:r>
        <w:rPr/>
        <w:t xml:space="preserve">І звідки вже немає вороття…</w:t>
      </w:r>
    </w:p>
    <w:p>
      <w:pPr/>
    </w:p>
    <w:p>
      <w:pPr/>
      <w:r>
        <w:rPr>
          <w:i w:val="1"/>
          <w:iCs w:val="1"/>
        </w:rPr>
        <w:t xml:space="preserve">14.12.2021</w:t>
      </w:r>
    </w:p>
    <w:p>
      <w:pPr/>
    </w:p>
    <w:p>
      <w:pPr/>
      <w:r>
        <w:rPr>
          <w:i w:val="1"/>
          <w:iCs w:val="1"/>
        </w:rPr>
        <w:t xml:space="preserve">Ілюстрація — Картина Silvia Molinari</w:t>
      </w:r>
    </w:p>
    <w:p>
      <w:pPr/>
      <w:r>
        <w:pict>
          <v:shape type="#_x0000_t75" stroked="f" style="width:300pt; height:304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не шукай... — Тетяна Даніленко</dc:title>
  <dc:description/>
  <dc:subject/>
  <cp:keywords/>
  <cp:category/>
  <cp:lastModifiedBy/>
  <dcterms:created xsi:type="dcterms:W3CDTF">2026-09-10T20:57:22+03:00</dcterms:created>
  <dcterms:modified xsi:type="dcterms:W3CDTF">2026-09-10T20:57:22+03:00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