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Пам'яті Романа Кофмана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Відійшов у небуття видатний український диригент, який лише кілька місяців не дожив до свого 90-ліття…</w:t>
      </w:r>
    </w:p>
    <w:p>
      <w:pPr/>
    </w:p>
    <w:p>
      <w:pPr/>
    </w:p>
    <w:p>
      <w:pPr/>
      <w:r>
        <w:rPr>
          <w:i w:val="1"/>
          <w:iCs w:val="1"/>
        </w:rPr>
        <w:t xml:space="preserve">До речі, не лише диригент, а й письменник, поет, режисер, скрипаль, композитор, </w:t>
      </w:r>
    </w:p>
    <w:p>
      <w:pPr/>
      <w:r>
        <w:rPr>
          <w:i w:val="1"/>
          <w:iCs w:val="1"/>
        </w:rPr>
        <w:t xml:space="preserve">викладач і навіть філософ. Про його музичні проекти, книги й афоризми ходять легенди! Так, маестро п'ять років очолював оркестр Боннської опери і Боннський симфонічний оркестр, з яким здійснив запис ораторії Франца Ліста "Христос" і всіх п'ятнадцяти симфоній Дмитра Шостаковича, поставив десять опер, зокрема "Сорочинський ярмарок" Мусоргського. Був нагороджений німецьким орденом "Хрест за заслуги перед Федеративною Республікою Німеччина", а Боннський симфонічний оркестр — за його пропозицією — було перейменовано у Бетховенський.</w:t>
      </w:r>
    </w:p>
    <w:p>
      <w:pPr/>
      <w:r>
        <w:rPr>
          <w:i w:val="1"/>
          <w:iCs w:val="1"/>
        </w:rPr>
        <w:t xml:space="preserve">Унікальними подіями у музичному житті України стали авторські цикли концертів: "Всі симфонії Бетховена" і "Всі симфонії Шуберта". Уперше в Україні протягом одного концертного сезону одним оркестром були виконані всі симфонії Моцарта (а їх аж сорок одна!).</w:t>
      </w:r>
    </w:p>
    <w:p>
      <w:pPr/>
      <w:r>
        <w:rPr>
          <w:i w:val="1"/>
          <w:iCs w:val="1"/>
        </w:rPr>
        <w:t xml:space="preserve"> Сучасній музиці була присвячена його концертна програма "Український авангард".</w:t>
      </w:r>
    </w:p>
    <w:p>
      <w:pPr/>
      <w:r>
        <w:rPr>
          <w:i w:val="1"/>
          <w:iCs w:val="1"/>
        </w:rPr>
        <w:t xml:space="preserve">Справжнім святом для меломанів став Міжнародний фестиваль "Тиждень високої класики з Романом Кофманом". </w:t>
      </w:r>
    </w:p>
    <w:p>
      <w:pPr/>
      <w:r>
        <w:rPr>
          <w:i w:val="1"/>
          <w:iCs w:val="1"/>
        </w:rPr>
        <w:t xml:space="preserve">Автор книг "Нюанси", "Обличчя землі", "Диригент та оркестр".</w:t>
      </w:r>
    </w:p>
    <w:p>
      <w:pPr/>
      <w:r>
        <w:rPr>
          <w:i w:val="1"/>
          <w:iCs w:val="1"/>
        </w:rPr>
        <w:t xml:space="preserve">Його вірші хочеться не лише перечитувати, а й вчити напам'ять…</w:t>
      </w:r>
    </w:p>
    <w:p>
      <w:pPr/>
    </w:p>
    <w:p>
      <w:pPr/>
    </w:p>
    <w:p>
      <w:pPr/>
      <w:r>
        <w:rPr>
          <w:i w:val="1"/>
          <w:iCs w:val="1"/>
        </w:rPr>
        <w:t xml:space="preserve">Пригадую, під час виконання п'ятої симфонії Бетховена у колонній залі Київської філармонії раптом гучно задзвонив мобільний телефон. Маестро стрімко поклав диригентську паличку на пюпітр… Запанувала тиша. Хвилина виховання соромом…</w:t>
      </w:r>
    </w:p>
    <w:p>
      <w:pPr/>
    </w:p>
    <w:p>
      <w:pPr/>
    </w:p>
    <w:p>
      <w:pPr/>
    </w:p>
    <w:p>
      <w:pPr/>
    </w:p>
    <w:p>
      <w:pPr/>
      <w:r>
        <w:rPr/>
        <w:t xml:space="preserve">Бетховена так не слухають,</w:t>
      </w:r>
    </w:p>
    <w:p>
      <w:pPr/>
      <w:r>
        <w:rPr/>
        <w:t xml:space="preserve">припавши гарячими вухами</w:t>
      </w:r>
    </w:p>
    <w:p>
      <w:pPr/>
      <w:r>
        <w:rPr/>
        <w:t xml:space="preserve">до телефонів мобільних —</w:t>
      </w:r>
    </w:p>
    <w:p>
      <w:pPr/>
      <w:r>
        <w:rPr/>
        <w:t xml:space="preserve">всесильних…</w:t>
      </w:r>
    </w:p>
    <w:p>
      <w:pPr/>
      <w:r>
        <w:rPr/>
        <w:t xml:space="preserve">Бетховен — не кава розчинна</w:t>
      </w:r>
    </w:p>
    <w:p>
      <w:pPr/>
      <w:r>
        <w:rPr/>
        <w:t xml:space="preserve">чи щось на кшталт капучино.</w:t>
      </w:r>
    </w:p>
    <w:p>
      <w:pPr/>
      <w:r>
        <w:rPr/>
        <w:t xml:space="preserve">Бетховен — потужне еспресо,</w:t>
      </w:r>
    </w:p>
    <w:p>
      <w:pPr/>
      <w:r>
        <w:rPr/>
        <w:t xml:space="preserve">тут слухати треба серцем,</w:t>
      </w:r>
    </w:p>
    <w:p>
      <w:pPr/>
      <w:r>
        <w:rPr/>
        <w:t xml:space="preserve">печінкою, шлунком, нирками,</w:t>
      </w:r>
    </w:p>
    <w:p>
      <w:pPr/>
      <w:r>
        <w:rPr/>
        <w:t xml:space="preserve">а не абияк уривками…</w:t>
      </w:r>
    </w:p>
    <w:p>
      <w:pPr/>
      <w:r>
        <w:rPr/>
        <w:t xml:space="preserve">Чи взагалі ви готові?</w:t>
      </w:r>
    </w:p>
    <w:p>
      <w:pPr/>
      <w:r>
        <w:rPr/>
        <w:t xml:space="preserve">Вслухайтеся: Бетховен!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Пам'яті Романа Кофмана — Юрій Гундарів</dc:title>
  <dc:description/>
  <dc:subject/>
  <cp:keywords/>
  <cp:category/>
  <cp:lastModifiedBy/>
  <dcterms:created xsi:type="dcterms:W3CDTF">2026-02-27T02:40:12+02:00</dcterms:created>
  <dcterms:modified xsi:type="dcterms:W3CDTF">2026-02-27T02:40:12+02:00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