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і 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Ти і я.</w:t>
      </w:r>
    </w:p>
    <w:p>
      <w:pPr/>
      <w:r>
        <w:rPr/>
        <w:t xml:space="preserve">Мовчки дивимось на темну стелю,</w:t>
      </w:r>
    </w:p>
    <w:p>
      <w:pPr/>
      <w:r>
        <w:rPr/>
        <w:t xml:space="preserve">Без зірок, місяця</w:t>
      </w:r>
    </w:p>
    <w:p>
      <w:pPr/>
      <w:r>
        <w:rPr/>
        <w:t xml:space="preserve">і навіть увімкненої лампочки.</w:t>
      </w:r>
    </w:p>
    <w:p>
      <w:pPr/>
      <w:r>
        <w:rPr/>
        <w:t xml:space="preserve">Ми лежимо й чуємо,</w:t>
      </w:r>
    </w:p>
    <w:p>
      <w:pPr/>
      <w:r>
        <w:rPr/>
        <w:t xml:space="preserve">Як на даху танцюють янголи.</w:t>
      </w:r>
    </w:p>
    <w:p>
      <w:pPr/>
      <w:r>
        <w:rPr/>
        <w:t xml:space="preserve">Небесний степ не дає нам заснути...</w:t>
      </w:r>
    </w:p>
    <w:p>
      <w:pPr/>
      <w:r>
        <w:rPr/>
        <w:t xml:space="preserve">Ми</w:t>
      </w:r>
    </w:p>
    <w:p>
      <w:pPr/>
      <w:r>
        <w:rPr/>
        <w:t xml:space="preserve">вслухаємось у ритм і,</w:t>
      </w:r>
    </w:p>
    <w:p>
      <w:pPr/>
      <w:r>
        <w:rPr/>
        <w:t xml:space="preserve">Довірившись Морзе, розрізняємо слова:</w:t>
      </w:r>
    </w:p>
    <w:p>
      <w:pPr/>
      <w:r>
        <w:rPr/>
        <w:t xml:space="preserve">"От-че... наш... є-же... є-си... на... нє-бє-сєх..."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і я... — Марія Козиренко</dc:title>
  <dc:description/>
  <dc:subject/>
  <cp:keywords/>
  <cp:category/>
  <cp:lastModifiedBy/>
  <dcterms:created xsi:type="dcterms:W3CDTF">2022-10-06T22:11:46+03:00</dcterms:created>
  <dcterms:modified xsi:type="dcterms:W3CDTF">2022-10-06T22:11:46+03:00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