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Закон природи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Не може річка пити власні води,</w:t>
      </w:r>
    </w:p>
    <w:p>
      <w:pPr/>
      <w:r>
        <w:rPr/>
        <w:t xml:space="preserve">дерева не їдять свої плоди,</w:t>
      </w:r>
    </w:p>
    <w:p>
      <w:pPr/>
      <w:r>
        <w:rPr/>
        <w:t xml:space="preserve">для інших жити – це закон природи,</w:t>
      </w:r>
    </w:p>
    <w:p>
      <w:pPr/>
      <w:r>
        <w:rPr/>
        <w:t xml:space="preserve">щоб на Землі не сталося біди.</w:t>
      </w:r>
    </w:p>
    <w:p>
      <w:pPr/>
    </w:p>
    <w:p>
      <w:pPr/>
      <w:r>
        <w:rPr/>
        <w:t xml:space="preserve">Ми маємо для себе розуміти,</w:t>
      </w:r>
    </w:p>
    <w:p>
      <w:pPr/>
      <w:r>
        <w:rPr/>
        <w:t xml:space="preserve">життєві постулати головні,</w:t>
      </w:r>
    </w:p>
    <w:p>
      <w:pPr/>
      <w:r>
        <w:rPr/>
        <w:t xml:space="preserve">що зовсім не для себе пахнуть квіти,</w:t>
      </w:r>
    </w:p>
    <w:p>
      <w:pPr/>
      <w:r>
        <w:rPr/>
        <w:t xml:space="preserve">і сонце також світить не собі.</w:t>
      </w:r>
    </w:p>
    <w:p>
      <w:pPr/>
    </w:p>
    <w:p>
      <w:pPr/>
      <w:r>
        <w:rPr/>
        <w:t xml:space="preserve">Ми маємо завжди допомагати,</w:t>
      </w:r>
    </w:p>
    <w:p>
      <w:pPr/>
      <w:r>
        <w:rPr/>
        <w:t xml:space="preserve">і не важливо: важко це чи ні.</w:t>
      </w:r>
    </w:p>
    <w:p>
      <w:pPr/>
      <w:r>
        <w:rPr/>
        <w:t xml:space="preserve">Людині необхідно віддавати,</w:t>
      </w:r>
    </w:p>
    <w:p>
      <w:pPr/>
      <w:r>
        <w:rPr/>
        <w:t xml:space="preserve">заради гуманізму на Землі.</w:t>
      </w:r>
    </w:p>
    <w:p>
      <w:pPr/>
    </w:p>
    <w:p>
      <w:pPr/>
      <w:r>
        <w:rPr/>
        <w:t xml:space="preserve">Це добре, якщо в тебе щастя буде,</w:t>
      </w:r>
    </w:p>
    <w:p>
      <w:pPr/>
      <w:r>
        <w:rPr/>
        <w:t xml:space="preserve">але воно приходить лиш тоді,</w:t>
      </w:r>
    </w:p>
    <w:p>
      <w:pPr/>
      <w:r>
        <w:rPr/>
        <w:t xml:space="preserve">коли навколо тебе інші люди,</w:t>
      </w:r>
    </w:p>
    <w:p>
      <w:pPr/>
      <w:r>
        <w:rPr/>
        <w:t xml:space="preserve">щасливі будуть завдяки тобі.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Закон природи — Олександр Чалий</dc:title>
  <dc:description/>
  <dc:subject/>
  <cp:keywords/>
  <cp:category/>
  <cp:lastModifiedBy/>
  <dcterms:created xsi:type="dcterms:W3CDTF">2025-12-10T19:52:20+02:00</dcterms:created>
  <dcterms:modified xsi:type="dcterms:W3CDTF">2025-12-10T19:52:20+02:00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