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у храмах з божками й богами...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у храмах з божками й богами,</w:t>
      </w:r>
    </w:p>
    <w:p>
      <w:pPr/>
      <w:r>
        <w:rPr/>
        <w:t xml:space="preserve">Не з іконами святих писаними,</w:t>
      </w:r>
    </w:p>
    <w:p>
      <w:pPr/>
      <w:r>
        <w:rPr/>
        <w:t xml:space="preserve">А з живими людськими серцями,</w:t>
      </w:r>
    </w:p>
    <w:p>
      <w:pPr/>
      <w:r>
        <w:rPr/>
        <w:t xml:space="preserve">І з живими людськими рисами!</w:t>
      </w:r>
    </w:p>
    <w:p>
      <w:pPr/>
    </w:p>
    <w:p>
      <w:pPr/>
      <w:r>
        <w:rPr/>
        <w:t xml:space="preserve">Із живою людською правдою.</w:t>
      </w:r>
    </w:p>
    <w:p>
      <w:pPr/>
      <w:r>
        <w:rPr/>
        <w:t xml:space="preserve">Не з надутою чванством пихою.</w:t>
      </w:r>
    </w:p>
    <w:p>
      <w:pPr/>
      <w:r>
        <w:rPr/>
        <w:t xml:space="preserve">На живі серця іще ставлю я,</w:t>
      </w:r>
    </w:p>
    <w:p>
      <w:pPr/>
      <w:r>
        <w:rPr/>
        <w:t xml:space="preserve">Та і з ними разом дихаю.</w:t>
      </w:r>
    </w:p>
    <w:p>
      <w:pPr/>
    </w:p>
    <w:p>
      <w:pPr/>
      <w:r>
        <w:rPr/>
        <w:t xml:space="preserve">Із живими живу по – божому.</w:t>
      </w:r>
    </w:p>
    <w:p>
      <w:pPr/>
      <w:r>
        <w:rPr/>
        <w:t xml:space="preserve">Із живою людською силою.</w:t>
      </w:r>
    </w:p>
    <w:p>
      <w:pPr/>
      <w:r>
        <w:rPr/>
        <w:t xml:space="preserve">На живого молюсь, дуже схожому,</w:t>
      </w:r>
    </w:p>
    <w:p>
      <w:pPr/>
      <w:r>
        <w:rPr/>
        <w:t xml:space="preserve">Із простою душею милою.</w:t>
      </w:r>
    </w:p>
    <w:p>
      <w:pPr/>
    </w:p>
    <w:p>
      <w:pPr/>
      <w:r>
        <w:rPr/>
        <w:t xml:space="preserve">Сірі і чорні ворони</w:t>
      </w:r>
    </w:p>
    <w:p>
      <w:pPr/>
      <w:r>
        <w:rPr/>
        <w:t xml:space="preserve">Ліплять богів собі з храмами.</w:t>
      </w:r>
    </w:p>
    <w:p>
      <w:pPr/>
      <w:r>
        <w:rPr/>
        <w:t xml:space="preserve">Роблять для душ своїх схрони.</w:t>
      </w:r>
    </w:p>
    <w:p>
      <w:pPr/>
      <w:r>
        <w:rPr/>
        <w:t xml:space="preserve">Пісню задушують гамами.</w:t>
      </w:r>
    </w:p>
    <w:p>
      <w:pPr/>
    </w:p>
    <w:p>
      <w:pPr/>
      <w:r>
        <w:rPr/>
        <w:t xml:space="preserve">Я серед сірих і чорних</w:t>
      </w:r>
    </w:p>
    <w:p>
      <w:pPr/>
      <w:r>
        <w:rPr/>
        <w:t xml:space="preserve">Білою став вороною!</w:t>
      </w:r>
    </w:p>
    <w:p>
      <w:pPr/>
      <w:r>
        <w:rPr/>
        <w:t xml:space="preserve">І серед злих і добрих —</w:t>
      </w:r>
    </w:p>
    <w:p>
      <w:pPr/>
      <w:r>
        <w:rPr/>
        <w:t xml:space="preserve">Сам собі став обороною!</w:t>
      </w:r>
    </w:p>
    <w:p>
      <w:pPr/>
    </w:p>
    <w:p>
      <w:pPr/>
      <w:r>
        <w:rPr>
          <w:i w:val="1"/>
          <w:iCs w:val="1"/>
        </w:rPr>
        <w:t xml:space="preserve">04.12.2025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у храмах з божками й богами... — Анатолій Клименко</dc:title>
  <dc:description/>
  <dc:subject/>
  <cp:keywords/>
  <cp:category/>
  <cp:lastModifiedBy/>
  <dcterms:created xsi:type="dcterms:W3CDTF">2025-12-04T23:43:27+02:00</dcterms:created>
  <dcterms:modified xsi:type="dcterms:W3CDTF">2025-12-04T23:43:27+02:00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