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Міста ці великі як не любити?..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Ілля Васильєв</w:t>
      </w:r>
    </w:p>
    <w:p>
      <w:pPr/>
      <w:r>
        <w:rPr/>
        <w:t xml:space="preserve">Міста ці великі як не любити?</w:t>
      </w:r>
    </w:p>
    <w:p>
      <w:pPr/>
      <w:r>
        <w:rPr/>
        <w:t xml:space="preserve">Коли вони, ніби окремим життям,</w:t>
      </w:r>
    </w:p>
    <w:p>
      <w:pPr/>
      <w:r>
        <w:rPr/>
        <w:t xml:space="preserve">Живуть, як малюнки дівчаток гарненьких</w:t>
      </w:r>
    </w:p>
    <w:p>
      <w:pPr/>
      <w:r>
        <w:rPr/>
        <w:t xml:space="preserve">Із мріями їхніми, з вічним життям.</w:t>
      </w:r>
    </w:p>
    <w:p>
      <w:pPr/>
    </w:p>
    <w:p>
      <w:pPr/>
      <w:r>
        <w:rPr/>
        <w:t xml:space="preserve">Живуть, як думки дітей і дорослих,</w:t>
      </w:r>
    </w:p>
    <w:p>
      <w:pPr/>
      <w:r>
        <w:rPr/>
        <w:t xml:space="preserve">Із їхнім бажанням, що творить їх мрію,</w:t>
      </w:r>
    </w:p>
    <w:p>
      <w:pPr/>
      <w:r>
        <w:rPr/>
        <w:t xml:space="preserve">Із радістю й щастям усіх перехожих</w:t>
      </w:r>
    </w:p>
    <w:p>
      <w:pPr/>
      <w:r>
        <w:rPr/>
        <w:t xml:space="preserve">Із шелестом листя, що створює пісню.</w:t>
      </w:r>
    </w:p>
    <w:p>
      <w:pPr/>
    </w:p>
    <w:p>
      <w:pPr/>
      <w:r>
        <w:rPr/>
        <w:t xml:space="preserve">Звісно, у місті не так, як у полі:</w:t>
      </w:r>
    </w:p>
    <w:p>
      <w:pPr/>
      <w:r>
        <w:rPr/>
        <w:t xml:space="preserve">Повітря брудне і вітер слабкий,</w:t>
      </w:r>
    </w:p>
    <w:p>
      <w:pPr/>
      <w:r>
        <w:rPr/>
        <w:t xml:space="preserve">Та все ж і у місті, не тільки у лісі чи в полі</w:t>
      </w:r>
    </w:p>
    <w:p>
      <w:pPr/>
      <w:r>
        <w:rPr/>
        <w:t xml:space="preserve">Сказати, відчути можна, що ти живий.</w:t>
      </w:r>
    </w:p>
    <w:p>
      <w:pPr/>
    </w:p>
    <w:p>
      <w:pPr/>
      <w:r>
        <w:rPr/>
        <w:t xml:space="preserve">І всюди надію втілює місто велике —</w:t>
      </w:r>
    </w:p>
    <w:p>
      <w:pPr/>
      <w:r>
        <w:rPr/>
        <w:t xml:space="preserve">Постійну надію, немов вічно живу,</w:t>
      </w:r>
    </w:p>
    <w:p>
      <w:pPr/>
      <w:r>
        <w:rPr/>
        <w:t xml:space="preserve">Таке непорушне місто, таке невгамовне,</w:t>
      </w:r>
    </w:p>
    <w:p>
      <w:pPr/>
      <w:r>
        <w:rPr/>
        <w:t xml:space="preserve">Що знову і знову у місті втілює мрію живу.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Міста ці великі як не любити?.. — Ілля Васильєв</dc:title>
  <dc:description/>
  <dc:subject/>
  <cp:keywords/>
  <cp:category/>
  <cp:lastModifiedBy/>
  <dcterms:created xsi:type="dcterms:W3CDTF">2025-10-22T17:18:33+03:00</dcterms:created>
  <dcterms:modified xsi:type="dcterms:W3CDTF">2025-10-22T17:18:33+03:00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