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життя спіткнулось на тобі...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моє життя спіткнулось на тобі</w:t>
      </w:r>
    </w:p>
    <w:p>
      <w:pPr/>
      <w:r>
        <w:rPr/>
        <w:t xml:space="preserve">із втраченої радості і болю</w:t>
      </w:r>
    </w:p>
    <w:p>
      <w:pPr/>
      <w:r>
        <w:rPr/>
        <w:t xml:space="preserve">я повернусь щоб виконати волю</w:t>
      </w:r>
    </w:p>
    <w:p>
      <w:pPr/>
      <w:r>
        <w:rPr/>
        <w:t xml:space="preserve">й спочити тихо біля ніг твоїх</w:t>
      </w:r>
    </w:p>
    <w:p>
      <w:pPr/>
      <w:r>
        <w:rPr/>
        <w:t xml:space="preserve">2018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життя спіткнулось на тобі... — Анатолій Клименко</dc:title>
  <dc:description/>
  <dc:subject/>
  <cp:keywords/>
  <cp:category/>
  <cp:lastModifiedBy/>
  <dcterms:created xsi:type="dcterms:W3CDTF">2025-10-15T03:13:53+03:00</dcterms:created>
  <dcterms:modified xsi:type="dcterms:W3CDTF">2025-10-15T03:13:53+03:00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