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кожного щастя своє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У кожного щастя своє!</w:t>
      </w:r>
    </w:p>
    <w:p>
      <w:pPr/>
      <w:r>
        <w:rPr/>
        <w:t xml:space="preserve">Хтось марить народженням сина,</w:t>
      </w:r>
    </w:p>
    <w:p>
      <w:pPr/>
      <w:r>
        <w:rPr/>
        <w:t xml:space="preserve">Щоб жити батькам і дитині</w:t>
      </w:r>
    </w:p>
    <w:p>
      <w:pPr/>
      <w:r>
        <w:rPr/>
        <w:t xml:space="preserve">В любові, де щастя вже є!</w:t>
      </w:r>
    </w:p>
    <w:p>
      <w:pPr/>
      <w:r>
        <w:rPr/>
        <w:t xml:space="preserve"> </w:t>
      </w:r>
    </w:p>
    <w:p>
      <w:pPr/>
      <w:r>
        <w:rPr/>
        <w:t xml:space="preserve">У кожного щастя своє!</w:t>
      </w:r>
    </w:p>
    <w:p>
      <w:pPr/>
      <w:r>
        <w:rPr/>
        <w:t xml:space="preserve">У киці – поїсти смачненько,</w:t>
      </w:r>
    </w:p>
    <w:p>
      <w:pPr/>
      <w:r>
        <w:rPr/>
        <w:t xml:space="preserve">Влягтися, де тихо й тепленько,</w:t>
      </w:r>
    </w:p>
    <w:p>
      <w:pPr/>
      <w:r>
        <w:rPr/>
        <w:t xml:space="preserve">Де хата й господар – все є!</w:t>
      </w:r>
    </w:p>
    <w:p>
      <w:pPr/>
      <w:r>
        <w:rPr/>
        <w:t xml:space="preserve"> </w:t>
      </w:r>
    </w:p>
    <w:p>
      <w:pPr/>
      <w:r>
        <w:rPr/>
        <w:t xml:space="preserve">У кожного щастя своє!</w:t>
      </w:r>
    </w:p>
    <w:p>
      <w:pPr/>
      <w:r>
        <w:rPr/>
        <w:t xml:space="preserve">Думки на папір хтось виносить</w:t>
      </w:r>
    </w:p>
    <w:p>
      <w:pPr/>
      <w:r>
        <w:rPr/>
        <w:t xml:space="preserve">І творчість у Господа просить,</w:t>
      </w:r>
    </w:p>
    <w:p>
      <w:pPr/>
      <w:r>
        <w:rPr/>
        <w:t xml:space="preserve">Бо інше у нього вже є!</w:t>
      </w:r>
    </w:p>
    <w:p>
      <w:pPr/>
      <w:r>
        <w:rPr/>
        <w:t xml:space="preserve"> </w:t>
      </w:r>
    </w:p>
    <w:p>
      <w:pPr/>
      <w:r>
        <w:rPr/>
        <w:t xml:space="preserve">У кожного щастя своє!</w:t>
      </w:r>
    </w:p>
    <w:p>
      <w:pPr/>
      <w:r>
        <w:rPr/>
        <w:t xml:space="preserve">Хто після боїв засинає,</w:t>
      </w:r>
    </w:p>
    <w:p>
      <w:pPr/>
      <w:r>
        <w:rPr/>
        <w:t xml:space="preserve">Родину свою захищає,</w:t>
      </w:r>
    </w:p>
    <w:p>
      <w:pPr/>
      <w:r>
        <w:rPr/>
        <w:t xml:space="preserve">Тому тихий сон у нас є!</w:t>
      </w:r>
    </w:p>
    <w:p>
      <w:pPr/>
      <w:r>
        <w:rPr/>
        <w:t xml:space="preserve"> </w:t>
      </w:r>
    </w:p>
    <w:p>
      <w:pPr/>
      <w:r>
        <w:rPr/>
        <w:t xml:space="preserve">У кожного щастя своє!</w:t>
      </w:r>
    </w:p>
    <w:p>
      <w:pPr/>
      <w:r>
        <w:rPr/>
        <w:t xml:space="preserve">Та треба його цінувати,</w:t>
      </w:r>
    </w:p>
    <w:p>
      <w:pPr/>
      <w:r>
        <w:rPr/>
        <w:t xml:space="preserve">Щоб можна на старість сказати:</w:t>
      </w:r>
    </w:p>
    <w:p>
      <w:pPr/>
      <w:r>
        <w:rPr/>
        <w:t xml:space="preserve">Щасливою буду і 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кожного щастя своє — Тетяна Булат</dc:title>
  <dc:description/>
  <dc:subject/>
  <cp:keywords/>
  <cp:category/>
  <cp:lastModifiedBy/>
  <dcterms:created xsi:type="dcterms:W3CDTF">2025-08-24T05:23:06+03:00</dcterms:created>
  <dcterms:modified xsi:type="dcterms:W3CDTF">2025-08-24T05:23:06+03:00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