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Я вдячна Господу за щедрість на життя,</w:t>
      </w:r>
    </w:p>
    <w:p>
      <w:pPr/>
      <w:r>
        <w:rPr/>
        <w:t xml:space="preserve">І за батьків у Всесвіті найкращих.</w:t>
      </w:r>
    </w:p>
    <w:p>
      <w:pPr/>
      <w:r>
        <w:rPr/>
        <w:t xml:space="preserve">За те, що я і в 48 ще дитя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Тетяна Булат</dc:title>
  <dc:description/>
  <dc:subject/>
  <cp:keywords/>
  <cp:category/>
  <cp:lastModifiedBy/>
  <dcterms:created xsi:type="dcterms:W3CDTF">2025-08-23T17:57:03+03:00</dcterms:created>
  <dcterms:modified xsi:type="dcterms:W3CDTF">2025-08-23T17:57:03+03:00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