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Інтерв'ю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b w:val="1"/>
          <w:bCs w:val="1"/>
        </w:rPr>
        <w:t xml:space="preserve">— </w:t>
      </w:r>
      <w:r>
        <w:rPr/>
        <w:t xml:space="preserve">Доброго вечора, шановні радіослухачі!</w:t>
      </w:r>
    </w:p>
    <w:p>
      <w:pPr/>
      <w:r>
        <w:rPr/>
        <w:t xml:space="preserve">В ефірі щотижнева передача "Особистість — поруч!"</w:t>
      </w:r>
    </w:p>
    <w:p>
      <w:pPr/>
      <w:r>
        <w:rPr/>
        <w:t xml:space="preserve">Сьогодні наш гість — переможець конкурсу короткого оповідання на таку всеосяжну тему, як "Мета мого життя", Іван Кочур.</w:t>
      </w:r>
    </w:p>
    <w:p>
      <w:pPr/>
      <w:r>
        <w:rPr/>
        <w:t xml:space="preserve">Зараз ми сидимо у затишній однокімнатній квартирі аж на 24-ому поверсі, п'ємо азербайджанський чай і спілкуємося з гостинним господарем.</w:t>
      </w:r>
    </w:p>
    <w:p>
      <w:pPr/>
      <w:r>
        <w:rPr/>
        <w:t xml:space="preserve">Наш співрозмовник — колишній вчитель малювання у молодших класах, а віднині письменник Іван Кочур.</w:t>
      </w:r>
    </w:p>
    <w:p>
      <w:pPr/>
      <w:r>
        <w:rPr/>
        <w:t xml:space="preserve">Пане Іване, я знаю, що на днях вам виповнилося 92 роки. Отже, щиро вітаю вас!</w:t>
      </w:r>
    </w:p>
    <w:p>
      <w:pPr/>
      <w:r>
        <w:rPr/>
        <w:t xml:space="preserve">— Дякую.</w:t>
      </w:r>
    </w:p>
    <w:p>
      <w:pPr/>
      <w:r>
        <w:rPr/>
        <w:t xml:space="preserve">— Скажіть, будь ласка, хто підказав вам ідею взяти участь у конкурсі?</w:t>
      </w:r>
    </w:p>
    <w:p>
      <w:pPr/>
      <w:r>
        <w:rPr/>
        <w:t xml:space="preserve">— Мій онук Роман. Він взяв шефство наді мною після смерті бабусі, моєї дружини.</w:t>
      </w:r>
    </w:p>
    <w:p>
      <w:pPr/>
      <w:r>
        <w:rPr/>
        <w:t xml:space="preserve">Щотижня після уроків приносить продукти, прибирає, розповідає що робиться у світі…</w:t>
      </w:r>
    </w:p>
    <w:p>
      <w:pPr/>
      <w:r>
        <w:rPr/>
        <w:t xml:space="preserve">— А це на стіні його картина?</w:t>
      </w:r>
    </w:p>
    <w:p>
      <w:pPr/>
      <w:r>
        <w:rPr/>
        <w:t xml:space="preserve">— Ні, це робота моєї дочки Оленки, вона викладає в академії Бойчука. Викладає це м‘яко сказано! Вона там буквально днює і ночує. Особливо після того, як уламки ракети влучили у навчальний корпус. Довелося своїми руками виносити з-під завалів унікальні ікони, старовинні гравюри…</w:t>
      </w:r>
    </w:p>
    <w:p>
      <w:pPr/>
      <w:r>
        <w:rPr/>
        <w:t xml:space="preserve">— Виходить, у вас у сім‘ї всі художники?</w:t>
      </w:r>
    </w:p>
    <w:p>
      <w:pPr/>
      <w:r>
        <w:rPr/>
        <w:t xml:space="preserve">— Майже. Покійна дружина Софія все життя працювала вихователькою у дитячому садку. Хоча в принципі вона була також художником, адже вчила малюків малювати, водила їх у музеї, взагалі вчила їх бачити красу всюди навколо себе… Якраз після її уроків і Ромчик подався до художньої школи. Софія нас так і називала: "Мій Монпарнас"!</w:t>
      </w:r>
    </w:p>
    <w:p>
      <w:pPr/>
      <w:r>
        <w:rPr/>
        <w:t xml:space="preserve">— Отже, пане Іване, саме онук вирішив, так би мовити, запросити вас ще на один творчий шлях — письменницький?</w:t>
      </w:r>
    </w:p>
    <w:p>
      <w:pPr/>
      <w:r>
        <w:rPr/>
        <w:t xml:space="preserve">— Так, саме онук. Якось Ромчик приходить і каже: діду, ти у нас філософ, ось я тобі видрукував умови літературного конкурсу, напиши оповідання, а я відправлю його електронною поштою куди треба!</w:t>
      </w:r>
    </w:p>
    <w:p>
      <w:pPr/>
      <w:r>
        <w:rPr/>
        <w:t xml:space="preserve">— І…</w:t>
      </w:r>
    </w:p>
    <w:p>
      <w:pPr/>
      <w:r>
        <w:rPr/>
        <w:t xml:space="preserve">— І почалися творчі муки… Все життя пройшло перед очима. Народився — війна! Помирати збираюся — знову війна! Щодня молюся за нашу стражденну Україну, за наших хлопчиків і дівчат, які захищають нас! Навіть дав собі слово: не помирати доти, поки останній ворожий чобіт не залише моєї землі!.. Але почав писати, а нічого не виходить! Зрештою, ніколи й не задумувався над метою свого життя — просто жив. Любив одну-єдину жінку — свою дружину Софію. Разом виростили чудову дочку Оленку. Ось зараз завжди поруч Ромчик…</w:t>
      </w:r>
    </w:p>
    <w:p>
      <w:pPr/>
      <w:r>
        <w:rPr/>
        <w:t xml:space="preserve">— Та все ж написали і перемогли!</w:t>
      </w:r>
    </w:p>
    <w:p>
      <w:pPr/>
      <w:r>
        <w:rPr/>
        <w:t xml:space="preserve">— Знаєте, коли перебрав у голові все це: посадити дерево, збудувати дім, виростити дітей, залишити нащадкам картини чи принаймні добру пам'ять про себе тощо, — зрозумів, що це вже було-було…</w:t>
      </w:r>
    </w:p>
    <w:p>
      <w:pPr/>
      <w:r>
        <w:rPr/>
        <w:t xml:space="preserve">Тоді наче почув уночі голос своєї Софії, яка надиктовує мені всього-на всього чотири слова. Потім те саме знову, і знову… Я схопився з ліжка, увімкнув світло і записав ці слова у блокноті. Уранці перечитав, і стало соромно — хіба це оповідання? Увечері показую Ромчику, а той прямо у захваті: дідуню, ти у нас другий Хем, ось побачиш, перемога буде наша!</w:t>
      </w:r>
    </w:p>
    <w:p>
      <w:pPr/>
      <w:r>
        <w:rPr/>
        <w:t xml:space="preserve">— Так, пане Іване, перемога справді ваша. І навіть грошова допомога! Якщо не секрет, на що збираєтеся її витратити?</w:t>
      </w:r>
    </w:p>
    <w:p>
      <w:pPr/>
      <w:r>
        <w:rPr/>
        <w:t xml:space="preserve">— А ми з Ромчиком уже визначилися: половина — нашим Збройним Силам, половина — на ремонт квартири. Треба ж оновити апартаменти класика європейської літератури! (Посміхається). Може, ще щось напишу…</w:t>
      </w:r>
    </w:p>
    <w:p>
      <w:pPr/>
      <w:r>
        <w:rPr/>
        <w:t xml:space="preserve">— На жаль, час нашої передачі добігає кінця. Пане Іване, щиро дякую за цікаву розмову, бажаю вам доброго здоров‘я і, звісна річ, натхнення!</w:t>
      </w:r>
    </w:p>
    <w:p>
      <w:pPr/>
      <w:r>
        <w:rPr/>
        <w:t xml:space="preserve">Наостанок, хочу прочитати нашим радіослухачам текст переможного оповідання: "Мета мого життя — жити". Саме так, адже "жити" вбирає в себе все: любити, народжувати, ростити, будувати, творити, захищати, пам'ятати, вірити…</w:t>
      </w:r>
    </w:p>
    <w:p>
      <w:pPr/>
      <w:r>
        <w:rPr/>
        <w:t xml:space="preserve">Нагадаю, з вами був постійний ведучий передачі "Особистість — поруч!" Мирослав Пишний.</w:t>
      </w:r>
    </w:p>
    <w:p>
      <w:pPr/>
      <w:r>
        <w:rPr/>
        <w:t xml:space="preserve">На все добре!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Інтерв'ю — Юрій Гундарів</dc:title>
  <dc:description/>
  <dc:subject/>
  <cp:keywords/>
  <cp:category/>
  <cp:lastModifiedBy/>
  <dcterms:created xsi:type="dcterms:W3CDTF">2026-02-16T10:55:11+02:00</dcterms:created>
  <dcterms:modified xsi:type="dcterms:W3CDTF">2026-02-16T10:55:11+02:00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