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Буває так – несеш поволі свого нелегкого хреста...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Буває так – несеш поволі свого нелегкого хреста</w:t>
      </w:r>
    </w:p>
    <w:p>
      <w:pPr/>
      <w:r>
        <w:rPr/>
        <w:t xml:space="preserve">І знаєш – перекласти годі його на іншого хребта.</w:t>
      </w:r>
    </w:p>
    <w:p>
      <w:pPr/>
    </w:p>
    <w:p>
      <w:pPr/>
      <w:r>
        <w:rPr/>
        <w:t xml:space="preserve">Несеш поволі, обережно ти ношу тяжкую свою,</w:t>
      </w:r>
    </w:p>
    <w:p>
      <w:pPr/>
      <w:r>
        <w:rPr/>
        <w:t xml:space="preserve">Всього три слова, а так важко сказати — Я тебе люблю.</w:t>
      </w:r>
    </w:p>
    <w:p>
      <w:pPr/>
      <w:r>
        <w:rPr/>
        <w:t xml:space="preserve">Перечепитсь небезпечно, йдучи по стежці вузькій і крутій.</w:t>
      </w:r>
    </w:p>
    <w:p>
      <w:pPr/>
      <w:r>
        <w:rPr/>
        <w:t xml:space="preserve">А раптом сили встать не стачить нозі натомленій, слабкій.</w:t>
      </w:r>
    </w:p>
    <w:p>
      <w:pPr/>
    </w:p>
    <w:p>
      <w:pPr/>
      <w:r>
        <w:rPr/>
        <w:t xml:space="preserve">Та не піду в обхід широким шляхом,</w:t>
      </w:r>
    </w:p>
    <w:p>
      <w:pPr/>
      <w:r>
        <w:rPr/>
        <w:t xml:space="preserve">піду вже стежкою крутою.</w:t>
      </w:r>
    </w:p>
    <w:p>
      <w:pPr/>
      <w:r>
        <w:rPr/>
        <w:t xml:space="preserve">А може десь там, в вишній далі,</w:t>
      </w:r>
    </w:p>
    <w:p>
      <w:pPr/>
      <w:r>
        <w:rPr/>
        <w:t xml:space="preserve">я знов зустрінуся з тобою.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Буває так – несеш поволі свого нелегкого хреста... — Анатолій Клименко</dc:title>
  <dc:description/>
  <dc:subject/>
  <cp:keywords/>
  <cp:category/>
  <cp:lastModifiedBy/>
  <dcterms:created xsi:type="dcterms:W3CDTF">2025-07-24T18:01:24+03:00</dcterms:created>
  <dcterms:modified xsi:type="dcterms:W3CDTF">2025-07-24T18:01:24+03:00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