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Клавіші чорні, клавіші білі,</w:t>
      </w:r>
    </w:p>
    <w:p>
      <w:pPr/>
      <w:r>
        <w:rPr/>
        <w:t xml:space="preserve">Над ними злетіла тендітна рука.</w:t>
      </w:r>
    </w:p>
    <w:p>
      <w:pPr/>
      <w:r>
        <w:rPr/>
        <w:t xml:space="preserve">Звуків мелодії линули хвилі —</w:t>
      </w:r>
    </w:p>
    <w:p>
      <w:pPr/>
      <w:r>
        <w:rPr/>
        <w:t xml:space="preserve">Пісня увись полетіла стрімка.</w:t>
      </w:r>
    </w:p>
    <w:p>
      <w:pPr/>
    </w:p>
    <w:p>
      <w:pPr/>
      <w:r>
        <w:rPr/>
        <w:t xml:space="preserve">Текст і мелодія переплелися,</w:t>
      </w:r>
    </w:p>
    <w:p>
      <w:pPr/>
      <w:r>
        <w:rPr/>
        <w:t xml:space="preserve">Грають яскравий цікавий мотив.</w:t>
      </w:r>
    </w:p>
    <w:p>
      <w:pPr/>
      <w:r>
        <w:rPr/>
        <w:t xml:space="preserve">Сварки "хто кращий" у них почалися,</w:t>
      </w:r>
    </w:p>
    <w:p>
      <w:pPr/>
      <w:r>
        <w:rPr/>
        <w:t xml:space="preserve">Виграти кожен у спорі хотів.</w:t>
      </w:r>
    </w:p>
    <w:p>
      <w:pPr/>
    </w:p>
    <w:p>
      <w:pPr/>
      <w:r>
        <w:rPr/>
        <w:t xml:space="preserve">Та музикант своїм дивним талантом,</w:t>
      </w:r>
    </w:p>
    <w:p>
      <w:pPr/>
      <w:r>
        <w:rPr/>
        <w:t xml:space="preserve">Тим, що Господь йому подарував,</w:t>
      </w:r>
    </w:p>
    <w:p>
      <w:pPr/>
      <w:r>
        <w:rPr/>
        <w:t xml:space="preserve">Серцем, оздобленим, як діамантом,</w:t>
      </w:r>
    </w:p>
    <w:p>
      <w:pPr/>
      <w:r>
        <w:rPr/>
        <w:t xml:space="preserve">Музику з текстом навік поєднав.</w:t>
      </w:r>
    </w:p>
    <w:p>
      <w:pPr/>
    </w:p>
    <w:p>
      <w:pPr/>
      <w:r>
        <w:rPr/>
        <w:t xml:space="preserve">Ллється та пісня і радісна, й щира,</w:t>
      </w:r>
    </w:p>
    <w:p>
      <w:pPr/>
      <w:r>
        <w:rPr/>
        <w:t xml:space="preserve">Душу огорне натхненним крилом.</w:t>
      </w:r>
    </w:p>
    <w:p>
      <w:pPr/>
      <w:r>
        <w:rPr/>
        <w:t xml:space="preserve">В пісні про дружбу, надію і віру,</w:t>
      </w:r>
    </w:p>
    <w:p>
      <w:pPr/>
      <w:r>
        <w:rPr/>
        <w:t xml:space="preserve">В пісні про щастя людське і добро!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Тетяна Булат</dc:title>
  <dc:description/>
  <dc:subject/>
  <cp:keywords/>
  <cp:category/>
  <cp:lastModifiedBy/>
  <dcterms:created xsi:type="dcterms:W3CDTF">2025-07-20T01:24:31+03:00</dcterms:created>
  <dcterms:modified xsi:type="dcterms:W3CDTF">2025-07-20T01:24:31+03:00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