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Бджола та Шершень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Шершень питає бджолу чому вона така дурна: збирає мед, навіть попри те, що робота це важка, часто небезпечна, а більшість плодів її праці все-одно дістаються не їй, а людям.</w:t>
      </w:r>
    </w:p>
    <w:p>
      <w:pPr/>
      <w:r>
        <w:rPr/>
        <w:t xml:space="preserve">Бджола відповідає, що робить це, бо їй подобається сам процес роботи.</w:t>
      </w:r>
    </w:p>
    <w:p>
      <w:pPr/>
      <w:r>
        <w:rPr/>
        <w:t xml:space="preserve">Сила (мораль): Шершень – це образ людей, які живуть за рахунок інших: крадіжками і обманом. Їм цікаво лише "їсти" — споживати готові продукти чужої праці. Бджола – символ мудрої, працьовитої людини. Найбільша ж радість – "жити за натурою" і займатися "сродною працею". Робити те, що любиш, працювати наполегливо – запорука щастя і шлях до Бога.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Бджола та Шершень (стисло) — Григорій Сковорода</dc:title>
  <dc:description/>
  <dc:subject/>
  <cp:keywords/>
  <cp:category/>
  <cp:lastModifiedBy/>
  <dcterms:created xsi:type="dcterms:W3CDTF">2017-02-06T04:23:38+02:00</dcterms:created>
  <dcterms:modified xsi:type="dcterms:W3CDTF">2017-02-06T04:23:38+02:00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