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Тарасова ніч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Сидить козак на розпутті, грає та співає про козацьку славу. Навкруг нього зібралася громада.</w:t>
      </w:r>
    </w:p>
    <w:p>
      <w:pPr/>
      <w:r>
        <w:rPr/>
        <w:t xml:space="preserve">Зажурилася Україна, бо ніхто її не рятує; козацтво гине, віру запродано, як галич (галки) поле криють ляхи, уніати.</w:t>
      </w:r>
    </w:p>
    <w:p>
      <w:pPr/>
      <w:r>
        <w:rPr/>
        <w:t xml:space="preserve">Прокочуються козацькі повстання Наливайка, Кравчини, Павлюги. А це обізвався Тарас Трясило, орел сизий.</w:t>
      </w:r>
    </w:p>
    <w:p>
      <w:pPr/>
      <w:r>
        <w:rPr/>
        <w:t xml:space="preserve">Вже не три дні, не три ночі б'ється Трясило, ізнемігся, а поляки на чолі з Конецпольським радіють, бенкетують.</w:t>
      </w:r>
    </w:p>
    <w:p>
      <w:pPr/>
      <w:r>
        <w:rPr/>
        <w:t xml:space="preserve">Тарас зібрав козаків на раду. Вирішили, що наступати будуть вночі. Як зійшов місяць, ревнули гармати. Розпочалася велика битва — полягли всі ляшки-панки.</w:t>
      </w:r>
    </w:p>
    <w:p>
      <w:pPr/>
      <w:r>
        <w:rPr/>
        <w:t xml:space="preserve">Над річкою, в чистім полі могила чорніє. Де кров текла козацькая, трава зеленіє. Згадає козак гетьманщину та й заплаче. Слухають люди кобзаря, сльози втирають. А кобзар тут же з журби як заграє веселої, щоб із ворогів покепкувати.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В основі поеми — історична подія —розгром повсталими козаками на чолі з гетьманом Тарасом Трясилом польського війська гетьмана С. Конецпольського. Зображення й поетичне осмислення історичного факту подається в обрамленні — як зустріч із кобзарем, який співає історичні пісні й думи, натякаючи сучасникам та нащадкам про негідність боротьби за свою волю.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Тарасова ніч (скорочено) — Тарас Шевченко</dc:title>
  <dc:description/>
  <dc:subject/>
  <cp:keywords/>
  <cp:category/>
  <cp:lastModifiedBy/>
  <dcterms:created xsi:type="dcterms:W3CDTF">2017-02-04T09:23:24+02:00</dcterms:created>
  <dcterms:modified xsi:type="dcterms:W3CDTF">2017-02-04T09:23:24+02:00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