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Сойчине крило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Із записок відлюдка</w:t>
      </w:r>
    </w:p>
    <w:p>
      <w:pPr/>
      <w:r>
        <w:rPr/>
        <w:t xml:space="preserve">Оповідач говорить, що завтра Новий рік і сорок років із дня його народження. Він хотів би зустріти це свято спокійно, з гідністю, як робіт це вже два роки поспіль. Раніше він теж зустрічав Новий рік у великій веселій і шумній компанії. Але тепер такого не хоче. Він послухає улюблену музику, почитає журнали, помилується квітами, що саме розквіті сили, може побути хоч дитиною, хоч героєм, головне — самим собою</w:t>
      </w:r>
    </w:p>
    <w:p>
      <w:pPr/>
      <w:r>
        <w:rPr/>
        <w:t xml:space="preserve">З товаришами по роботі в бюро, з друзями, знайомими він неї водиться чемно, навіть дружньо, але стримано, нікого не впускає у свою душу, та ніхто особливо й не прагне цього.</w:t>
      </w:r>
    </w:p>
    <w:p>
      <w:pPr/>
      <w:r>
        <w:rPr/>
        <w:t xml:space="preserve">Раптом служник приносить йому листа з далекого Порт-Артура Оповідач сумнівається, відкривати його чи ні, читати чи так прости вкинути у вогонь. Адже там, мабуть, скільки слів написано, а відомо ж, що досить одного, щоб убити людину чи на довгі літа зробити і і нещасливою.</w:t>
      </w:r>
    </w:p>
    <w:p>
      <w:pPr/>
      <w:r>
        <w:rPr/>
        <w:t xml:space="preserve">Все-таки відкрив. Це був лист від дівчини, з якою він колись зустрічався і про яку думав, що її вже давно й на світі немає. Вона жартівливо називала себе Сойкою, і в листі лежало засушене сойчине крило.</w:t>
      </w:r>
    </w:p>
    <w:p>
      <w:pPr/>
      <w:r>
        <w:rPr/>
        <w:t xml:space="preserve">Маня була дочкою лісника. Вони познайомилися в лісі, і його вразив її дивний мисливський одяг, її сміх, безжурна енергія, що так і випромінювалася з неї.</w:t>
      </w:r>
    </w:p>
    <w:p>
      <w:pPr/>
      <w:r>
        <w:rPr/>
        <w:t xml:space="preserve">Сойка питала в листі, чи пам'ятає він її сміх, їхні зустрічі під хатиною, те, як дивилася на них сойка з дерева, як вона почала ревнувати пташку до коханого, котрого та будила раніше за неї, як убила ту сойку з рушниці, а потім довго плакала.</w:t>
      </w:r>
    </w:p>
    <w:p>
      <w:pPr/>
      <w:r>
        <w:rPr/>
        <w:t xml:space="preserve">Вона зізнається, що грала з ним, але так, як кокетує квітка, розкриваючи ніжні пелюсточки й розливаючи навколо себе чарівні пахощі Він був спокійним, лінивим егоїстом, тому не втримав її коло себе.</w:t>
      </w:r>
    </w:p>
    <w:p>
      <w:pPr/>
      <w:r>
        <w:rPr/>
        <w:t xml:space="preserve">Одної ночі вона втекла з молодим практикантом Генрисем. Але гірко помилилася. Скромний хлопець виявився зовсім не тим, за кого себе видавав, а злодієм. І поїхали вони не до багатих родичів Генрися, а за кордон у вояж разом із бандою крадіїв. Коли Генрися заарештували, вона змушена була врятувати того, звабивши поліцмейстера.</w:t>
      </w:r>
    </w:p>
    <w:p>
      <w:pPr/>
      <w:r>
        <w:rPr/>
        <w:t xml:space="preserve">Тепер вона сидить у Порт-Артурі, де триває війна з японцями, біля тяжко пораненого чоловіка й чекає, коли стане вільною. Вона береже ту червону в білих цяточках сукню, в якій втекла, і хоче при-ати в ній до нього, аби лиш тільки його побачити, якщо він хоч краплину пам'ятає її та свої до неї почуття.</w:t>
      </w:r>
    </w:p>
    <w:p>
      <w:pPr/>
      <w:r>
        <w:rPr/>
        <w:t xml:space="preserve">Тільки багато пізніше дізналася, що її батька обікрали, забрали гроші зі скарбниці, він швидко після того помер, так і вважаючи її злодійкою.</w:t>
      </w:r>
    </w:p>
    <w:p>
      <w:pPr/>
      <w:r>
        <w:rPr/>
        <w:t xml:space="preserve">Генрися, цього нікчемного п'яничку-злодюжку, нібито впіймати знову, і він зник назавжди. А Маня дісталася їхньому ватажку, Зигмунду. Якось арештували й того. Вона залишилася вільною. Сіла в поїзд і поїхала. У дорозі познайомилася з інженером Володею, швидко з ним змовилась і поїхала за його призначенням до Сибіру. У глухомані Володі швидко все набридло, він почав пити й грати в карти, поки й програв її саму багатому золотопромисловцю Свєтлову, ласому до жінок.</w:t>
      </w:r>
    </w:p>
    <w:p>
      <w:pPr/>
      <w:r>
        <w:rPr/>
        <w:t xml:space="preserve">Навесні біля Красноярська на них напали якісь волоцюги і вбили Никанора Ферапонтовича, а її забрали. Це виявився той же Зигмунд. Але Маня дісталася іншому, їхньому ватажкові. Зигмунд навів роту солдатів, ватажка вбили, арештували й наводчика. Жінка дісталася капітану-справнику, і це було найтяжче, найстрашніше з того, що вона зазнала в житті. Капітан тримав її разом із законною дружиною І п'яний бив обох, не розбираючи. Нарешті Маня втекла від нього, хотіла утопитися, але натрапила на поїзд, яким їхали війська на війну з Китаєм. І поїхала з ними, їй було байдуже, куди і з ким.</w:t>
      </w:r>
    </w:p>
    <w:p>
      <w:pPr/>
      <w:r>
        <w:rPr/>
        <w:t xml:space="preserve">Тепер ось грають гармати, напевне, починається новий штурм. Але вона йде до моря, щоб передати листа китайцеві, і вірить, що Вони все-таки колись зустрінуться, якщо не на цьому світі, то на тому.</w:t>
      </w:r>
    </w:p>
    <w:p>
      <w:pPr/>
      <w:r>
        <w:rPr/>
        <w:t xml:space="preserve">Оповідач схаменувся близько дванадцятої. Оце так свято, проведене в сльозах! Мабуть, романтична дівчина повидумувала... Де вона тепер?</w:t>
      </w:r>
    </w:p>
    <w:p>
      <w:pPr/>
      <w:r>
        <w:rPr/>
        <w:t xml:space="preserve">Раптом дзвінок у передпокої. Івась говорить, що прийшла якась дама у вуалі й хоче бачитися з паном радником. Зняла хутро й сидить у легкій червоній сукні з білими цятками.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новелі І. Франка "Сойчине крило" змальована жіноча доля в новітній інтерпретації. Героїня дуже помилилася у своєму виборі, і це призвело до тяжких моральних та фізичних страждань. Тому вона згадує своє перше чисте й незаплямоване кохання, хапаєть," за нього хоч у листі, як за рятівну соломину. Герой-адресат уособлює боротьбу між байдужим, відстороненим від людських пристрастям "естетом" і "живим чоловіком" з живими почуттями. Його настрої та світогляд змінюються разом із перипетіями в листі; перемагають добро й великодушність.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Сойчине крило (скорочено) — Іван Франко</dc:title>
  <dc:description/>
  <dc:subject/>
  <cp:keywords/>
  <cp:category/>
  <cp:lastModifiedBy/>
  <dcterms:created xsi:type="dcterms:W3CDTF">2017-02-10T01:18:17+02:00</dcterms:created>
  <dcterms:modified xsi:type="dcterms:W3CDTF">2017-02-10T01:18:17+02:00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