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Скарб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Жили собі чоловік та жінка. Усього в них було доволі. Свого сина єдиного вони шанували й пестили, особливо мати. Усе, що забажає, виконували, не давали й пилинці впасти.</w:t>
      </w:r>
    </w:p>
    <w:p>
      <w:pPr/>
      <w:r>
        <w:rPr/>
        <w:t xml:space="preserve">Доріс Павлусь до парубка, зробився гладким та опецькуватим, тільки руки в нього білі й ніжні, бо ніколи роботи не знали. Чоловік картав жінку — навіщо такого лінивого виростили, що з ним буде, як їх не стане. Мати відповідала, що на все воля Божа.</w:t>
      </w:r>
    </w:p>
    <w:p>
      <w:pPr/>
      <w:r>
        <w:rPr/>
        <w:t xml:space="preserve">Якось Павлусь уночі розвередувався — захотів меду. Мати побігла по селу шукати, ледве випросила. Прибігла, а синок уже й спить. Через той мед занедужала мати, й не стало її. За нею й батько пішов.</w:t>
      </w:r>
    </w:p>
    <w:p>
      <w:pPr/>
      <w:r>
        <w:rPr/>
        <w:t xml:space="preserve">А Павлусеві все одно добре. Стали за ним доглядати наймит і наймичка, що їх господиня просила колись. Щастя, як горох, так і сипалося на парубка. У господарстві лад, прибуток, відкрили навіть шинок із лавкою. Павлусь тільки їсть та спить, ліньки й повернутися, не те що на вечорниці йти.</w:t>
      </w:r>
    </w:p>
    <w:p>
      <w:pPr/>
      <w:r>
        <w:rPr/>
        <w:t xml:space="preserve">Якось на Зелені свята зібралися парубки йти шукати скарб. Вирішили попросити Павла, щоб він пішов із ними на щастя. Той не "хотів і сказав, що як Бог дасть, то й у вікно вкине.</w:t>
      </w:r>
    </w:p>
    <w:p>
      <w:pPr/>
      <w:r>
        <w:rPr/>
        <w:t xml:space="preserve">Ходили хлопці до вечора, нічого не знайшли. Аж бачать — лежить здохлий хорт. Вирішили взяти його на дрючок та й укинути Павлові у вікно заради жарту. Так і зробили. Кинули собаку, а з нього як посипляться дукати! Парубки хотіли забрати, а наймит не дав. І Павло сказав, що це йому Бог у вікно вкинув, як він і казав.</w:t>
      </w:r>
    </w:p>
    <w:p>
      <w:pPr/>
      <w:r>
        <w:rPr/>
        <w:t xml:space="preserve">Щастя не залишало Павлуся. Знайшлася хороша дівчина, одружилися вони, народилися у них гарні діточки.</w:t>
      </w:r>
    </w:p>
    <w:p>
      <w:pPr/>
      <w:r>
        <w:rPr/>
        <w:t xml:space="preserve">Що ж таке щастя, кого можна вважати щасливим? Є такі, що звуть щасливими таких, як Павлусь, котрі увесь свій вік ні про кого й ні про що не дбають; таких, які мають багато грошей і стережуть їх, як Рябко на ланцюгу. А по-моєму, той тільки й щасливий, хто другому не заздрить, кого Бог благословив на добрі діла. Заздрять декотрі щастю Павлуся, а от стати б ним і не хотіли.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Здавна люди замислювалися над тим, що таке щастя. Історія Павлуся показує, що безділля і ситість — це ще не щастя. Не може бути щасливою та людина, котра не зігріває своїм теплом інших, безцільно й безглуздо проживає свій вік. Хоч і таланило в усьому Павлусеві, але його щастя мало хто б захотів.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Скарб (скорочено) — Олекса Стороженко</dc:title>
  <dc:description/>
  <dc:subject/>
  <cp:keywords/>
  <cp:category/>
  <cp:lastModifiedBy/>
  <dcterms:created xsi:type="dcterms:W3CDTF">2017-02-06T03:06:42+02:00</dcterms:created>
  <dcterms:modified xsi:type="dcterms:W3CDTF">2017-02-06T03:06:42+02:00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