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Куди тече та річка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Улас Самчук</w:t>
      </w:r>
    </w:p>
    <w:p>
      <w:pPr/>
      <w:r>
        <w:rPr/>
        <w:t xml:space="preserve">(Уривок з роману "Волинь")</w:t>
      </w:r>
    </w:p>
    <w:p>
      <w:pPr/>
      <w:r>
        <w:rPr/>
        <w:t xml:space="preserve">На Різдво</w:t>
      </w:r>
    </w:p>
    <w:p>
      <w:pPr/>
      <w:r>
        <w:rPr/>
        <w:t xml:space="preserve">За тиждень перед Різдвяними святами батько залишив каменоломню і був дома, бо зібралося багато роботи.</w:t>
      </w:r>
    </w:p>
    <w:p>
      <w:pPr/>
      <w:r>
        <w:rPr/>
        <w:t xml:space="preserve">Він займався ще й кіньми, і це йому вдавалося. Куплені "шкапенята", що ледве волочили ноги, почали швидко поправлятися. їх вчасно годували січкою й конюшиною, напували джерельною водою, чистили. Коли входив батько, вони його вітали радісним іржанням.</w:t>
      </w:r>
    </w:p>
    <w:p>
      <w:pPr/>
      <w:r>
        <w:rPr/>
        <w:t xml:space="preserve">Хист до коней мав і Василь. Він любив до них заходити, доглядав їх, знав усі їх масті, вік та ціну.</w:t>
      </w:r>
    </w:p>
    <w:p>
      <w:pPr/>
      <w:r>
        <w:rPr/>
        <w:t xml:space="preserve">Володько на цьому не розуміється, його більше цікавлять книжки, малюнки, музика, школа, незнані місця та розповіді "про незбагнуте".</w:t>
      </w:r>
    </w:p>
    <w:p>
      <w:pPr/>
      <w:r>
        <w:rPr/>
        <w:t xml:space="preserve">Поволі наближалися свята. Цього року вони не будуть такими пишними, як завжди. Свиню, яку годували, "земля з'їла", а без ковбас, печені та сала яке святкування? Але все—таки сяк—так і назбиралося, адже цілий піст на хлібі та воді, то хай хоч у свято дещо по—людськи. Купили риби, рису, цукру. Мало не два карбованці витратили. Це ж таке марнотратство! Але на Святий вечір, як не кажи, без дванадцяти страв не обійтися. Матвій усіма силами проти таких "забобонів". А от Настя за них горою, бо так робили батьки і діди, і "не добра та пташка, що свого гнізда цурається". Тому мати пече, смажить, варить. До дванадцяти страв, щоправда, не доходила, але була і фасолева юшка з олією, і смажена риба, і вареники з капустою, і кутя з узваром, і калачі. Не забули й про пару пляшок — якщо нагодяться гості.</w:t>
      </w:r>
    </w:p>
    <w:p>
      <w:pPr/>
      <w:r>
        <w:rPr/>
        <w:t xml:space="preserve">Володькова турбота — принести сіна на покуть та дідуха з жита, і він робить це так ретельно, як "піп який, що служить урочисту службу в церкві". Не міг дочекатися свята, бо так вже йому той піст набрид, а ще та самота й щоденна праця. "Атут ось свято, усього буде повно, і поїдуть до церкви, і побачать усіх своїх..." А потім приїдуть гості, надарують гостинців, копійок. Та й сам піде з колядою до мельника та побережника, і до них колядники завітають зі звіздою та з дзвінком церковним. "І як тут не радіти зі свята і як тут не метушитися?"</w:t>
      </w:r>
    </w:p>
    <w:p>
      <w:pPr/>
      <w:r>
        <w:rPr/>
        <w:t xml:space="preserve">І от нарешті останній день — Свят—Вечір. Вечоріє. Надворі все впорано, січки на цілий тиждень нарізано, дров цілий стос наколено, води помну діжку наношено. У хаті також усе напечене та наварене, і такі тут пахощі, що хоч би й святим був, не втримаєшся — згрішиш і покуштуєш чогось смачного, як мама не бачать.</w:t>
      </w:r>
    </w:p>
    <w:p>
      <w:pPr/>
      <w:r>
        <w:rPr/>
        <w:t xml:space="preserve">Нарешті всі сходяться до хати. Володькові не терпиться за стіл, а дорослі чомусь не поспішають. "А тут ще ось засвітили перед образами лампадку та свічки і всім кажуть ставати навколішки і молитися".</w:t>
      </w:r>
    </w:p>
    <w:p>
      <w:pPr/>
      <w:r>
        <w:rPr/>
        <w:t xml:space="preserve">У хаті напів'ясно, і тепло, і гарно. Мати застелила стола таким чистим і вишиваним настільником, що до нього аж страшно доторкнутися. Під скатеркою жито та всіляка пашня, а зверху з одного кінця калач білий з плетінкою, а з другого книш круглий з кружечком.</w:t>
      </w:r>
    </w:p>
    <w:p>
      <w:pPr/>
      <w:r>
        <w:rPr/>
        <w:t xml:space="preserve">І отусі, не виключаючи і Хведота, найменшого, моляться. Батько, звичайно, спереду, з книжкою. Молиться довго, широко і уважно хреститься. Зате Василь, а особливо Володько, гонять, ніби на рекорд, ніби їх хто жене в шию. Тому їм швидко не вистачає молитов, вони не знають, що робити, а вставати не можна — гріх великий. Володько переказує ті самі молитви по кілька разів, а думки його давно десь біля столу. А Хведот — той тільки для виду тут же вертиться, бо знає тільки кілька рядків з "Отченашу".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тече та річка (скорочено) — Улас Самчук</dc:title>
  <dc:description/>
  <dc:subject/>
  <cp:keywords/>
  <cp:category/>
  <cp:lastModifiedBy/>
  <dcterms:created xsi:type="dcterms:W3CDTF">2017-02-03T22:40:24+02:00</dcterms:created>
  <dcterms:modified xsi:type="dcterms:W3CDTF">2017-02-03T22:40:24+02:00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