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Intermezzo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</w:p>
    <w:p>
      <w:pPr/>
      <w:r>
        <w:rPr>
          <w:i/>
          <w:iCs/>
        </w:rPr>
        <w:t xml:space="preserve">Присвячую кононівським полям</w:t>
      </w:r>
    </w:p>
    <w:p>
      <w:pPr/>
    </w:p>
    <w:p>
      <w:pPr/>
    </w:p>
    <w:p>
      <w:pPr/>
      <w:r>
        <w:rPr/>
        <w:t xml:space="preserve">Дійові особи:</w:t>
      </w:r>
    </w:p>
    <w:p>
      <w:pPr/>
      <w:r>
        <w:rPr/>
        <w:t xml:space="preserve">Моя утома.</w:t>
      </w:r>
    </w:p>
    <w:p>
      <w:pPr/>
      <w:r>
        <w:rPr/>
        <w:t xml:space="preserve">Зозуля.</w:t>
      </w:r>
    </w:p>
    <w:p>
      <w:pPr/>
      <w:r>
        <w:rPr/>
        <w:t xml:space="preserve">Ниви у червні.</w:t>
      </w:r>
    </w:p>
    <w:p>
      <w:pPr/>
      <w:r>
        <w:rPr/>
        <w:t xml:space="preserve">Жайворонки.</w:t>
      </w:r>
    </w:p>
    <w:p>
      <w:pPr/>
      <w:r>
        <w:rPr/>
        <w:t xml:space="preserve">Сонце.</w:t>
      </w:r>
    </w:p>
    <w:p>
      <w:pPr/>
      <w:r>
        <w:rPr/>
        <w:t xml:space="preserve">Залізна рука города.</w:t>
      </w:r>
    </w:p>
    <w:p>
      <w:pPr/>
      <w:r>
        <w:rPr/>
        <w:t xml:space="preserve">Три білих вівчарки.</w:t>
      </w:r>
    </w:p>
    <w:p>
      <w:pPr/>
      <w:r>
        <w:rPr/>
        <w:t xml:space="preserve">Людське горе.</w:t>
      </w:r>
    </w:p>
    <w:p>
      <w:pPr/>
      <w:r>
        <w:rPr/>
        <w:t xml:space="preserve">Герой збирається в дорогу, треба тільки зібратися. Але навіть таке маленьке "треба" викликає у нього небажання щось робити, порив опиратися всім численним обов’язкам. Місто втомило його своїм гамором та багатолюдністю, своєю чорнотою й смородом.</w:t>
      </w:r>
    </w:p>
    <w:p>
      <w:pPr/>
      <w:r>
        <w:rPr/>
        <w:t xml:space="preserve">Потяг везе героя якнайдалі від людського гаму, але місто наче простягає залізну руку, щоб стримати його. Це пасажири у вагоні ведуть свої численні розмови. Раптом наче якась зелена повінь змиває все. Герой опиняється вдома й чує кування зозулі. Все навкруги наповнюється тишею.</w:t>
      </w:r>
    </w:p>
    <w:p>
      <w:pPr/>
      <w:r>
        <w:rPr/>
        <w:t xml:space="preserve">Кімнати сповнені темноти і тиші. Але й тут героя не можуть залишити турботи і страждання тих людей, яких він зустрічав у житті. Він заплющує очі, а коли розплющує їх, то бачить перед собою синє небо й берези. Знову кує зозуля.</w:t>
      </w:r>
    </w:p>
    <w:p>
      <w:pPr/>
      <w:r>
        <w:rPr/>
        <w:t xml:space="preserve">На подвір’ї гавкають пси, скаче на них "довга вовна". Собак тримає ланцюг, який їх безмірно дратує. У кожного з собак свій норов.</w:t>
      </w:r>
    </w:p>
    <w:p>
      <w:pPr/>
      <w:r>
        <w:rPr/>
        <w:t xml:space="preserve">Дні течуть серед чистого степу. Героя хвилює краса природи. Але серед цієї краси немов здавлене зеленими руками нужденне село.</w:t>
      </w:r>
    </w:p>
    <w:p>
      <w:pPr/>
      <w:r>
        <w:rPr/>
        <w:t xml:space="preserve">Герой пізно вертається додому, мов "старозавітний Ісав".</w:t>
      </w:r>
    </w:p>
    <w:p>
      <w:pPr/>
      <w:r>
        <w:rPr/>
        <w:t xml:space="preserve">Погожого дня яскраво відчуваєш свій зв’язок з природою, життєдайною силою сонця, яке породжує життя, дає силу всьому. Герой звертається до нього у захваті. Тільки собакам, що скачуть навколо нього, не до вподоби така спека.</w:t>
      </w:r>
    </w:p>
    <w:p>
      <w:pPr/>
      <w:r>
        <w:rPr/>
        <w:t xml:space="preserve">lt;...gt; "Школи перше не почував я так ясно зв’язку з землею, як тут В городах земля одягнена в камінь, залізо — і недоступна. Тут я став близький до неї. Свіжими ранками я перший будив ще сонну воду криниці. Коли порожнє відро плескалось денцем об її груди, вона ухала гучно спросоння у глибині й ліниво вливалась у нього. Потому тремтіла, сиза на сонці. Я пив її, свіжу, холодну, ще повну снів, і хлюпав нею собі в лице.</w:t>
      </w:r>
    </w:p>
    <w:p>
      <w:pPr/>
      <w:r>
        <w:rPr/>
        <w:t xml:space="preserve">Після того було молоко, білий пахучий напій пінивсь у склянці, і, прикладаючи його до уст, я знав, що то вливається в мене м’яка, як дитячі кучері, вика, на якій тільки ще вчора цілими роями сиділи фіолетові метелики цвіту. Я п’ю екстракт луки". lt;...gt;</w:t>
      </w:r>
    </w:p>
    <w:p>
      <w:pPr/>
      <w:r>
        <w:rPr/>
        <w:t xml:space="preserve">Дивлячись в небо, герой відчуває незвичайні небесні звуки. Він весь наповнюється красою та спокоєм.</w:t>
      </w:r>
    </w:p>
    <w:p>
      <w:pPr/>
      <w:r>
        <w:rPr/>
        <w:t xml:space="preserve">Але раптом серед нив він зустрічає людину, звичайного селянина, який розповідає про своє нужденне життя, про п’ятьох голодних діточок. Між людьми, говорить він, ходиш, "як між вовками".</w:t>
      </w:r>
    </w:p>
    <w:p>
      <w:pPr/>
      <w:r>
        <w:rPr/>
        <w:t xml:space="preserve">Ця зустріч одразу знищує всю гармонію. Місто знову простягає свою залізну руку. Герой мусить повернутися до реальності.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новелі "Intermezzo" автор гостро ставить проблему взаємовідносин людини й суспільства, людини й природи. Віднайдена гармонія з природою, бажання позбавитись усіх проблем життя все одно не може відмежувати людину від інших людей, зробити байдужого до всіх людських турбот. Вони все одно знаходять героя і серед прекрасних лук, стукають до його серця та знаходять відгук.</w:t>
      </w:r>
    </w:p>
    <w:p>
      <w:pPr/>
      <w:r>
        <w:rPr/>
        <w:t xml:space="preserve">Письменник вмілими імпресіоністичними мазками змальовує враження героя від природи, його внутрішній стан, що переходить від стурбованості до спокою, і знову втрачає рівновагу.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Intermezzo (дуже стисло) — Михайло Коцюбинський</dc:title>
  <dc:description/>
  <dc:subject/>
  <cp:keywords/>
  <cp:category/>
  <cp:lastModifiedBy/>
  <dcterms:created xsi:type="dcterms:W3CDTF">2017-02-02T20:09:03+02:00</dcterms:created>
  <dcterms:modified xsi:type="dcterms:W3CDTF">2017-02-02T20:09:03+02:00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