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Крила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Ліна Костенко</w:t>
      </w:r>
    </w:p>
    <w:p>
      <w:pPr/>
      <w:r>
        <w:rPr/>
        <w:t xml:space="preserve">А й правда.</w:t>
      </w:r>
    </w:p>
    <w:p>
      <w:pPr/>
      <w:r>
        <w:rPr/>
        <w:t xml:space="preserve">Крилатим ґрунту не треба.</w:t>
      </w:r>
    </w:p>
    <w:p>
      <w:pPr/>
      <w:r>
        <w:rPr/>
        <w:t xml:space="preserve">Землі немає.</w:t>
      </w:r>
    </w:p>
    <w:p>
      <w:pPr/>
      <w:r>
        <w:rPr/>
        <w:t xml:space="preserve">То буде небо.</w:t>
      </w:r>
    </w:p>
    <w:p>
      <w:pPr/>
      <w:r>
        <w:rPr/>
        <w:t xml:space="preserve">Немає поля.</w:t>
      </w:r>
    </w:p>
    <w:p>
      <w:pPr/>
      <w:r>
        <w:rPr/>
        <w:t xml:space="preserve">То буде воля.</w:t>
      </w:r>
    </w:p>
    <w:p>
      <w:pPr/>
      <w:r>
        <w:rPr/>
        <w:t xml:space="preserve">Немає пари.</w:t>
      </w:r>
    </w:p>
    <w:p>
      <w:pPr/>
      <w:r>
        <w:rPr/>
        <w:t xml:space="preserve">То будуть хмари.</w:t>
      </w:r>
    </w:p>
    <w:p>
      <w:pPr/>
      <w:r>
        <w:rPr/>
        <w:t xml:space="preserve">В цьому, напевно, правда пташина...</w:t>
      </w:r>
    </w:p>
    <w:p>
      <w:pPr/>
      <w:r>
        <w:rPr/>
        <w:t xml:space="preserve">А як же людина?</w:t>
      </w:r>
    </w:p>
    <w:p>
      <w:pPr/>
      <w:r>
        <w:rPr/>
        <w:t xml:space="preserve">А що ж людина?</w:t>
      </w:r>
    </w:p>
    <w:p>
      <w:pPr/>
      <w:r>
        <w:rPr/>
        <w:t xml:space="preserve">Живе на землі.</w:t>
      </w:r>
    </w:p>
    <w:p>
      <w:pPr/>
      <w:r>
        <w:rPr/>
        <w:t xml:space="preserve">Сама не літає.</w:t>
      </w:r>
    </w:p>
    <w:p>
      <w:pPr/>
      <w:r>
        <w:rPr/>
        <w:t xml:space="preserve">А крила має.</w:t>
      </w:r>
    </w:p>
    <w:p>
      <w:pPr/>
      <w:r>
        <w:rPr/>
        <w:t xml:space="preserve">А крила має!</w:t>
      </w:r>
    </w:p>
    <w:p>
      <w:pPr/>
      <w:r>
        <w:rPr/>
        <w:t xml:space="preserve">Вони, ті крила,</w:t>
      </w:r>
    </w:p>
    <w:p>
      <w:pPr/>
      <w:r>
        <w:rPr/>
        <w:t xml:space="preserve">Не з пуху-пір’я,</w:t>
      </w:r>
    </w:p>
    <w:p>
      <w:pPr/>
      <w:r>
        <w:rPr/>
        <w:t xml:space="preserve">А з правди.</w:t>
      </w:r>
    </w:p>
    <w:p>
      <w:pPr/>
      <w:r>
        <w:rPr/>
        <w:t xml:space="preserve">Чесності і довір’я.</w:t>
      </w:r>
    </w:p>
    <w:p>
      <w:pPr/>
      <w:r>
        <w:rPr/>
        <w:t xml:space="preserve">У кого – з вічного</w:t>
      </w:r>
    </w:p>
    <w:p>
      <w:pPr/>
      <w:r>
        <w:rPr/>
        <w:t xml:space="preserve">Поривання.</w:t>
      </w:r>
    </w:p>
    <w:p>
      <w:pPr/>
      <w:r>
        <w:rPr/>
        <w:t xml:space="preserve">У кого — з вірності</w:t>
      </w:r>
    </w:p>
    <w:p>
      <w:pPr/>
      <w:r>
        <w:rPr/>
        <w:t xml:space="preserve">У коханні.</w:t>
      </w:r>
    </w:p>
    <w:p>
      <w:pPr/>
      <w:r>
        <w:rPr/>
        <w:t xml:space="preserve">У кого — з щирості</w:t>
      </w:r>
    </w:p>
    <w:p>
      <w:pPr/>
      <w:r>
        <w:rPr/>
        <w:t xml:space="preserve">До роботи.</w:t>
      </w:r>
    </w:p>
    <w:p>
      <w:pPr/>
      <w:r>
        <w:rPr/>
        <w:t xml:space="preserve">У кого — з щедрості</w:t>
      </w:r>
    </w:p>
    <w:p>
      <w:pPr/>
      <w:r>
        <w:rPr/>
        <w:t xml:space="preserve">На турботи.</w:t>
      </w:r>
    </w:p>
    <w:p>
      <w:pPr/>
      <w:r>
        <w:rPr/>
        <w:t xml:space="preserve">У кого — з пісні,</w:t>
      </w:r>
    </w:p>
    <w:p>
      <w:pPr/>
      <w:r>
        <w:rPr/>
        <w:t xml:space="preserve">Або з надії,</w:t>
      </w:r>
    </w:p>
    <w:p>
      <w:pPr/>
      <w:r>
        <w:rPr/>
        <w:t xml:space="preserve">Або з поезії,</w:t>
      </w:r>
    </w:p>
    <w:p>
      <w:pPr/>
      <w:r>
        <w:rPr/>
        <w:t xml:space="preserve">Або з мрії.</w:t>
      </w:r>
    </w:p>
    <w:p>
      <w:pPr/>
      <w:r>
        <w:rPr/>
        <w:t xml:space="preserve">Людина нібито не літає...</w:t>
      </w:r>
    </w:p>
    <w:p>
      <w:pPr/>
      <w:r>
        <w:rPr/>
        <w:t xml:space="preserve">А крила має.</w:t>
      </w:r>
    </w:p>
    <w:p>
      <w:pPr/>
      <w:r>
        <w:rPr/>
        <w:t xml:space="preserve">А крила має!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Поезія "Крила" продовжує основну думку вірша "Крига на одрі" про крилатість людини, про те, що крилами, які її тримають на землі, є чесність, щирість, вірність, працьовитість, щедрість, поетичність. Життя безкрилої людини, котра не вміє мріяти, сіре й нецікаве. Вірш побудований на рефренах, на переліченні та протиставленні, короткому й чіткому вираженні думки.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Крила (скорочено) — Ліна Костенко</dc:title>
  <dc:description/>
  <dc:subject/>
  <cp:keywords/>
  <cp:category/>
  <cp:lastModifiedBy/>
  <dcterms:created xsi:type="dcterms:W3CDTF">2017-02-05T17:23:12+02:00</dcterms:created>
  <dcterms:modified xsi:type="dcterms:W3CDTF">2017-02-05T17:23:12+02:00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