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Євшан-зілля (стисло)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Микола Вороний</w:t>
      </w:r>
    </w:p>
    <w:p>
      <w:pPr/>
      <w:r>
        <w:rPr/>
        <w:t xml:space="preserve">У давніх літописах є одне оповідання, яке не блищить красою слів, не вихваляє героїв. Але є в ньому щось таке пророче, є дає надію, віру в ідеали тим, котрі край свій рідний занедбали.</w:t>
      </w:r>
    </w:p>
    <w:p>
      <w:pPr/>
      <w:r>
        <w:rPr/>
        <w:t xml:space="preserve">У Києві жив у неволі син половецького хана. Князь Володимир Мономах узяв його під час походу, тримав при дворі, оточив розкошами й славою. Хлопець помалу став забувати рідний стен а край чужий, чужі звичаї почав уважати за свої.</w:t>
      </w:r>
    </w:p>
    <w:p>
      <w:pPr/>
      <w:r>
        <w:rPr/>
        <w:t xml:space="preserve">Не так жилося ханові. Він сумував за дитиною, страждав. Покликав гудця (співця) до себе, попросив його поїхати розшукати сина, розказати йому про рідну країну, заспівати половецьку пісню. А як все те не допоможе юнакові згадати батьківщину, хан дасть йому понюхати євшан-зілля (полину).</w:t>
      </w:r>
    </w:p>
    <w:p>
      <w:pPr/>
      <w:r>
        <w:rPr/>
        <w:t xml:space="preserve">Пішов гудець у дорогу, на четвертий день прийшов до Києва, знайшов ханського сина. Став розказувати йому про батька, родину, але забув хлопчина всіх, не пам'ятає й мови. Гудець по струнах ударив, заспівав про лицарські походи, про славні події половецькі; заспівав і пісні колискові. Але не вразив цей спів юнацьке серце. Тоді посланець дав юнакові понюхати чарівне євшан-зілля. І згадав хлопець усе — рідний степ, батенька свого, волю. І сказав він, що краще в ріднім краї полягти кістками, ніж у землі ворожій перебувати в славі й шані. Темної ночі вирушили вони вдвох на батьківщину. Так сталося й з Україною. Багато синів покинули її, відцуралися, і тепер бродять манівцями без дороги. Де ж узяти того чарівного євшан-зілля, яке б навернуло українців на добру путь, повернуло б лицем до батьківщини?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Автор використовує легенду про євшан-зілля з "Літопису руського" XIV століття для того, щоб звернути увагу сучасників та нащадків на те ганебне явище, коли багато українців заради розкоші та слави відцуралися від батьківщини, свого народу й рідної мови. Він замислюється над тим, що ж треба зробити, де знайти чарівного євшан-зілля, яке б повернуло людям історичну пам'ять.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Євшан-зілля (стисло) — Микола Вороний</dc:title>
  <dc:description/>
  <dc:subject/>
  <cp:keywords/>
  <cp:category/>
  <cp:lastModifiedBy/>
  <dcterms:created xsi:type="dcterms:W3CDTF">2017-02-07T13:26:13+02:00</dcterms:created>
  <dcterms:modified xsi:type="dcterms:W3CDTF">2017-02-07T13:26:13+02:00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