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варити і їсти суп із дикої качки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Був такий славнозвісний орнітолог Мензбір, який на підставі батолітніх спостережень і наукових досліджень визначив, що дикі качки, крім базару, водяться ще по лугових озерцях та наших річках-колисках, по тихих плесах. Словом, ви поїхали на ті самі озерця, на очерети й плеса. "Само бою розуміється, що ви берете з собою рушницю (це така штука, о стріляє), набої і всілякий інший мисливський реманент, без яко-не можна правильно націлятись, щоб бити без промаху, а саме: рюкзак, буханку, консерви, огірки, помідори, десяток укруту яєць стопку... Стопка береться для того, щоб було чим вихлюпувати воду з човна, коли човен тече..."</w:t>
      </w:r>
    </w:p>
    <w:p>
      <w:pPr/>
      <w:r>
        <w:rPr/>
        <w:t xml:space="preserve">Ідете компанією, бо качка любить іти в колективну каструлю. Обов'язково хтось згадає, що забув удома стопку. Качки літають на вечірній і вранішній зорьці. На вечірню зорьку, за мисливським законом, ви спізнюєтеся. Але нічого. Біля річки обов'язково є очерет або копиця сіна. Стелите плащ, лягаєте, і тут починається найцікавіший момент качачого полювання. Це коли старі, досвідчені мисливці починають розповідати про різні надзвичайні випадки. "Спільна для всіх мисливських оповідань риса — це те, що всі вони — факти, що все це насправді було, що: "Розкажу, то не повірите, але це факт!"</w:t>
      </w:r>
    </w:p>
    <w:p>
      <w:pPr/>
      <w:r>
        <w:rPr/>
        <w:t xml:space="preserve">І вільно дихається, і легко. Поволі голос оповідача затихає. Сусіда якось тяжко зітхає, а коли його запитують, чому, розмірковує, що в Америці яку все ж таки техніку придумали — двоствольну стопку! Вранці — бах! бах! Качку стріляйте в око, а як не поцілите, нічого. Йтимете з полювання повз базар або купите качку в більш вдалого мисливця.</w:t>
      </w:r>
    </w:p>
    <w:p>
      <w:pPr/>
      <w:r>
        <w:rPr/>
        <w:t xml:space="preserve">Головне — обскубти дику качку. Краще це робити у своєму кабінеті. Коли домашні скажуть, що то не качка, а курка, авторитетно являйте, що то тепер такі качки пішли, яровизовані.</w:t>
      </w:r>
    </w:p>
    <w:p>
      <w:pPr/>
      <w:r>
        <w:rPr/>
        <w:t xml:space="preserve">Поївши суп, зварений дружиною чи мамою, лягайте на канап і й читайте "Записки охотника" І. С. Тургенєва. Прекрасна книжка</w:t>
      </w:r>
    </w:p>
    <w:p>
      <w:pPr/>
      <w:r>
        <w:rPr>
          <w:b/>
        </w:rPr>
        <w:t xml:space="preserve">Критика, коментарі до твору, пояснення (стисло)</w:t>
      </w:r>
      <w:r>
        <w:rPr>
          <w:b/>
        </w:rPr>
        <w:t xml:space="preserve">:</w:t>
      </w:r>
    </w:p>
    <w:p>
      <w:pPr/>
      <w:r>
        <w:rPr/>
        <w:t xml:space="preserve">Твір Остапа Вишні сповнений гумору й іронічних натяків на мисливські звички. Але відчувається велика любов автора до прекрасної нашої природи. Так, він мисливець, але найпривабливіша частина "качачого полювання" для нього — це цікаві розповіді досвідчених то баришів, мисливські побрехеньки та примовки. А суп можна зварити й з курки, купленої на базарі.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варити і їсти суп із дикої качки (стислий переказ) — Остап Вишня</dc:title>
  <dc:description/>
  <dc:subject/>
  <cp:keywords/>
  <cp:category/>
  <cp:lastModifiedBy/>
  <dcterms:created xsi:type="dcterms:W3CDTF">2021-04-13T12:33:05+01:00</dcterms:created>
  <dcterms:modified xsi:type="dcterms:W3CDTF">2021-04-13T12:33:05+01:00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