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Звук павутинки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Автор присвячує свою повість трав'яним коникам, хрущам, тихому дощеві, замуленій річечці — найбільшим чудесам світу, які ми відкриваємо в дитинстві.</w:t>
      </w:r>
    </w:p>
    <w:p>
      <w:pPr/>
      <w:r>
        <w:rPr/>
        <w:t xml:space="preserve">Срібний чоловічок</w:t>
      </w:r>
    </w:p>
    <w:p>
      <w:pPr/>
      <w:r>
        <w:rPr/>
        <w:t xml:space="preserve">Я лежу в темряві й слухаю, як бавиться срібний чоловічок, що о живе в нас у запічку.</w:t>
      </w:r>
    </w:p>
    <w:p>
      <w:pPr/>
      <w:r>
        <w:rPr/>
        <w:t xml:space="preserve">Якось після дощу затекла хата. Мати бідкалася, а мені радісно слухати музику крапель, що падали в старі дерев'яні ночви, і цинковий тазик.</w:t>
      </w:r>
    </w:p>
    <w:p>
      <w:pPr/>
      <w:r>
        <w:rPr/>
        <w:t xml:space="preserve">Вранці мати причиняє віконниці, думаючи, що я сплю. Але снопик сонячного світла пробивається в кімнату, і в ньому видно, як танцюють золоті пушинки.</w:t>
      </w:r>
    </w:p>
    <w:p>
      <w:pPr/>
      <w:r>
        <w:rPr/>
        <w:t xml:space="preserve">Срібний чоловічок народився, мабуть, із крапель. Коли я запитав, як його звати, почувся звук "бумс!", і я зрозумів, що це — Бумс. Я не пуду його чіпати, класти в коробку, як метелика, щоб не зашкодити.</w:t>
      </w:r>
    </w:p>
    <w:p>
      <w:pPr/>
      <w:r>
        <w:rPr/>
        <w:t xml:space="preserve">Сопуха</w:t>
      </w:r>
    </w:p>
    <w:p>
      <w:pPr/>
      <w:r>
        <w:rPr/>
        <w:t xml:space="preserve">Матері лякають Сопухою дітей, які не хочуть спати. Я теж спочатку боявся, а потім перестав. Обнишпорив усі куточки в хаті й Сопухи не побачив, тільки знайшов купу всяких цікавих речей. Мені здається, що все на світі має свої дверцята, треба тільки їх побачити, знайти в них хоча 6 щілинку. Якось я приклав вухо до призьби почув шарудіння, шелест. Який загадковий, таємничий світ там криється: комашині школи, палаци, святкові палаци з музикою?</w:t>
      </w:r>
    </w:p>
    <w:p>
      <w:pPr/>
      <w:r>
        <w:rPr/>
        <w:t xml:space="preserve">Адам</w:t>
      </w:r>
    </w:p>
    <w:p>
      <w:pPr/>
      <w:r>
        <w:rPr/>
        <w:t xml:space="preserve">У мого друга товсте ім'я — Адам. А в подруги Ніни — тонке, розоре, як звук павутинки. З Адамом я познайомився біля протоки, де пускав кораблі зі щавелевих листків. Цей тонкий високий чоловік, одягнений не по-сільському, приїхав до баби Сірохи. Привітав мене, як морський вовк, сказав, що він Адам (так його в інституті називають від прізвища Адаменко), і здогадався, на відміну від інших дорослих, що то не листки пливуть, а каравели.</w:t>
      </w:r>
    </w:p>
    <w:p>
      <w:pPr/>
      <w:r>
        <w:rPr/>
        <w:t xml:space="preserve">Адам розпитував про все, що бачив у річці — черепашок, жуків, жаб, дивувався — в інституті такого не вчили. В інституті придумали штучне сонце, розраховуючи, що воно принесе велику користі людям, але забули про ту небезпеку, яку може воно становити для них. Ось і в Адама через це страшна хвороба. Адам запропонував зробити греблю на річці та млинок.</w:t>
      </w:r>
    </w:p>
    <w:p>
      <w:pPr/>
      <w:r>
        <w:rPr/>
        <w:t xml:space="preserve">Ніна</w:t>
      </w:r>
    </w:p>
    <w:p>
      <w:pPr/>
      <w:r>
        <w:rPr/>
        <w:t xml:space="preserve">Ні наступного дня, ні пізніше Адам не прийшов до греблі. Річка швидко розмила загату. Мені стало дуже сумно. Захотілося, щоб по ряд був друг.</w:t>
      </w:r>
    </w:p>
    <w:p>
      <w:pPr/>
      <w:r>
        <w:rPr/>
        <w:t xml:space="preserve">І раптом — пливе човник, а в ньому дівчинка в блакитному, з великими очима, з білою стрічкою в косі.</w:t>
      </w:r>
    </w:p>
    <w:p>
      <w:pPr/>
      <w:r>
        <w:rPr/>
        <w:t xml:space="preserve">Я зрозумів, що це Ніна, яка снилася мені ночами. Вона не любила, щоб її розпитували. І сказала на моє бажання подивитися потойбічний світ, що цього робити не слід, звідти не повертаються Добрі люди потім проростають гарними деревами, квітами, а злі — колючками.</w:t>
      </w:r>
    </w:p>
    <w:p>
      <w:pPr/>
      <w:r>
        <w:rPr/>
        <w:t xml:space="preserve">За павутинною</w:t>
      </w:r>
    </w:p>
    <w:p>
      <w:pPr/>
      <w:r>
        <w:rPr/>
        <w:t xml:space="preserve">Ми полізли із Ніною в білу печеру. Спочатку було страшнувато, а потім ми аж завмерли від краси білого сяйва.</w:t>
      </w:r>
    </w:p>
    <w:p>
      <w:pPr/>
      <w:r>
        <w:rPr/>
        <w:t xml:space="preserve">Потім ми вибралися на гору Хіврю. Там посідали на стежку й побачили павучачу нірку, Стали дратувати та виманювати з нірки павука-хрестовика. Потім слухали, як бринить павутинка.</w:t>
      </w:r>
    </w:p>
    <w:p>
      <w:pPr/>
      <w:r>
        <w:rPr/>
        <w:t xml:space="preserve">Раптом чую, як хтось мене запитує, з ким я говорю. Це мама. Вона переживає, що мені ні з ким і погратися — немає тут дітей. Але я, хоч і сам, побував уже і в печері, побігав у степу, ловив павука, словом, набігався, набалакався вволю.</w:t>
      </w:r>
    </w:p>
    <w:p>
      <w:pPr/>
      <w:r>
        <w:rPr/>
        <w:t xml:space="preserve">Все відпливає</w:t>
      </w:r>
    </w:p>
    <w:p>
      <w:pPr/>
      <w:r>
        <w:rPr/>
        <w:t xml:space="preserve">Адама не стало. У Ніни розвалився човен, і я обіцяю зробити їй новий.</w:t>
      </w:r>
    </w:p>
    <w:p>
      <w:pPr/>
      <w:r>
        <w:rPr/>
        <w:t xml:space="preserve">Баба Сіроха принесла посилку, в якій Адам передав для мене лісові дарунки — шишки з ялинки, жолуді, пташине перо й іще багато всякої всячини.</w:t>
      </w:r>
    </w:p>
    <w:p>
      <w:pPr/>
      <w:r>
        <w:rPr/>
        <w:t xml:space="preserve">Ніна відпливала на човнику восени. Річка була встелена осіннім листям, над нею неслися павутинки, а вище — журавлині ключі. Вітрильник Ніни зменшується й перетворюється на журавлика, веслує між хмарами. І досі не знаю, чи була така дівчина, чи я її просто вигадав.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Хлопчик Льонька живе в глухому селі, де немає його однолітків. він не страждає від цього: за допомогою багатої уяви, фантазії, спостереження за світом природи знаходить собі друзів — срібного чоловічка, Ніну та інших. Хлопчикові дуже боляче, коли йде з життя молодий учений, добрий його друг Адам. У Льоньки тонка, вразлива, благородна душа, здатна до співпереживання. І це, мабуть, найбільше ньому приваблює, адже не кожен з нас здатен почути звук павутинки.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Звук павутинки (скорочено) — Віктор Близнець</dc:title>
  <dc:description/>
  <dc:subject/>
  <cp:keywords/>
  <cp:category/>
  <cp:lastModifiedBy/>
  <dcterms:created xsi:type="dcterms:W3CDTF">2017-02-02T21:14:57+02:00</dcterms:created>
  <dcterms:modified xsi:type="dcterms:W3CDTF">2017-02-02T21:14:57+02:00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