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Модри Камень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Солдат-фронтовик випадково зустрівся з дівчиною Терезою зі Словаччини.</w:t>
      </w:r>
    </w:p>
    <w:p>
      <w:pPr/>
      <w:r>
        <w:rPr/>
        <w:t xml:space="preserve">В хаті були вона і мати. Його спочатку не хотіли пускати, боялися. Але зрозуміли, що то "свої – руські" і впустили. Вони були словаки і добре розуміли руських. Дівчина була в білій сорочці і з чорною пов’язкою на руці. Разом з матір’ю вони носили траур по синові і братові. Його звали Францішек. Він постійно слухав радіо – і Прагу, і Москву. Він хвалився всім на роботі, що він чув. За це його назвали партизаном і розстріляли. А батька їхнього погнали з дому "германам рити шанці". Оповідач покликав зі схованки і свого товариша Іллю. Вони три доби провели в горах без вогню і їжі. Вони були партизаними і своє завдання виконали – розгляділи з гір увесь тил ворога.</w:t>
      </w:r>
    </w:p>
    <w:p>
      <w:pPr/>
      <w:r>
        <w:rPr/>
        <w:t xml:space="preserve">В обох виникають перші почуття, які б мали перерости в свято душі. Але Тереза гине від руки поліцая. Радість і щастя обриваються вмить, залишився тільки силует дивного почуття, яке так і не встигло наповнитися високим змістом. Гончар передає все це лаконічно, задумливо, з печаллю: "Померкло,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померкне?"</w:t>
      </w:r>
    </w:p>
    <w:p>
      <w:pPr/>
      <w:r>
        <w:rPr/>
        <w:t xml:space="preserve">Розмова ведеться від першої особи. Уявний діалог героя з красунею Терезою не має чітких контурів, бо не можна воскресити його в пам’яті:</w:t>
      </w:r>
    </w:p>
    <w:p>
      <w:pPr/>
    </w:p>
    <w:p>
      <w:pPr/>
    </w:p>
    <w:p>
      <w:pPr/>
      <w:r>
        <w:rPr>
          <w:i/>
          <w:iCs/>
        </w:rPr>
        <w:t xml:space="preserve">Я. Нікуди тепер ми не будемо спішити, як тоді взимку. Тоді ми майже ні про що не встигли поговорити. Лютий вітер, шугаючи в скелях, заважав нам.</w:t>
      </w:r>
    </w:p>
    <w:p>
      <w:pPr/>
      <w:r>
        <w:rPr>
          <w:i/>
          <w:iCs/>
        </w:rPr>
        <w:t xml:space="preserve">Тереза. Зараз ми маємо час. Зараз я доскажу вам усе недоказане тоді. Слухайте ж! Чуєте, як лущать зелені спини гір, гріючись на сонці? А небо над нами, весняне й високе, гуде од вітру, мов блакитний дзвін!.. Слухайте ж!</w:t>
      </w:r>
    </w:p>
    <w:p>
      <w:pPr/>
    </w:p>
    <w:p>
      <w:pPr/>
    </w:p>
    <w:p>
      <w:pPr/>
      <w:r>
        <w:rPr/>
        <w:t xml:space="preserve">Автор уміє заінтригувати, захопити несподіваним сюжетом, цим і приваблює читача.</w:t>
      </w:r>
    </w:p>
    <w:p>
      <w:pPr/>
      <w:r>
        <w:rPr/>
        <w:t xml:space="preserve">Несподіване кохання до красуні Терези прийшло всупереч війні. Не закріпилося воно в реальному житті, бо дівчина загинула від рук поліцая. Але кохання продовжує жити у пам’яті солдата, в його мріях, у яких він розмовляє з Терезою, як із живою: "Померкло,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 Ти — як жива. Бо далекі Рудні гори скрізь ідуть за мною, ближчають з кожним днем, щодалі ширше розгортаючись у своїй трагічній чарівності. Ти виходиш на дерев’яний різьблений ґанок у білій легкій сукні з чорною пов’язкою на рукаві і дивишся вниз, за Модри Камень, де колись, пролягала наша оборона. Тепер скрізь уже поросла буйна трава".</w:t>
      </w:r>
    </w:p>
    <w:p>
      <w:pPr/>
      <w:r>
        <w:rPr/>
        <w:t xml:space="preserve">Сюжет ніби сам по собі простий, та він вміщує в собі основну думку: сила кохання, нездоланна любов сильніше за смерть. Випадкова зустріч у гірській словацькій оселі навічно ранила ніжним почуттям серця двох не знайомих раніше людей: оповідача, воїна-визволителя і Терезу.</w:t>
      </w:r>
    </w:p>
    <w:p>
      <w:pPr/>
    </w:p>
    <w:p>
      <w:pPr/>
    </w:p>
    <w:p>
      <w:pPr/>
      <w:r>
        <w:rPr>
          <w:i/>
          <w:iCs/>
        </w:rPr>
        <w:t xml:space="preserve">"Просім, панове з Руська, до нашого словенського столу, — каже мати. — Гаряча кава.</w:t>
      </w:r>
    </w:p>
    <w:p>
      <w:pPr/>
      <w:r>
        <w:rPr>
          <w:i/>
          <w:iCs/>
        </w:rPr>
        <w:t xml:space="preserve">Ти подавала.</w:t>
      </w:r>
    </w:p>
    <w:p>
      <w:pPr/>
      <w:r>
        <w:rPr>
          <w:i/>
          <w:iCs/>
        </w:rPr>
        <w:t xml:space="preserve">— Просім ще одну кварту, — казала ти, коли я випив. — Ми ж вас так довго чекали… товаришу!</w:t>
      </w:r>
    </w:p>
    <w:p>
      <w:pPr/>
      <w:r>
        <w:rPr>
          <w:i/>
          <w:iCs/>
        </w:rPr>
        <w:t xml:space="preserve">І тільки дивилася в вічі, і я виразно чув, як ти входиш до мого серця".</w:t>
      </w:r>
    </w:p>
    <w:p>
      <w:pPr/>
      <w:r>
        <w:rPr>
          <w:i/>
          <w:iCs/>
        </w:rPr>
        <w:t xml:space="preserve">І це було назавжди, бо герой-оповідач і після смерті не забуває свою кохану:</w:t>
      </w:r>
    </w:p>
    <w:p>
      <w:pPr/>
      <w:r>
        <w:rPr>
          <w:i/>
          <w:iCs/>
        </w:rPr>
        <w:t xml:space="preserve">"Я. Уже все закінчилось. Тепер я вже не піду від тебе. Тереза. Ніколи? Я. Ніколи".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Модри Камень (стислий переказ) — Олесь Гончар</dc:title>
  <dc:description/>
  <dc:subject/>
  <cp:keywords/>
  <cp:category/>
  <cp:lastModifiedBy/>
  <dcterms:created xsi:type="dcterms:W3CDTF">2019-08-01T12:44:13+01:00</dcterms:created>
  <dcterms:modified xsi:type="dcterms:W3CDTF">2019-08-01T12:44:13+01:00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