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Батько та дочка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Десятирічна дівчинка Маруся, і її батько Максим, учорашні селян, три роки живуть у землянці неподалік шахти, де працює батько. Маруся залишалася сама, коли батько ходив на роботу, мама її померла, а братів чи сестрер у неї не було.</w:t>
      </w:r>
    </w:p>
    <w:p>
      <w:pPr/>
      <w:r>
        <w:rPr/>
        <w:t xml:space="preserve">У Максима була одна мрія. Він був безземельний, і йому здавалося, немає найбільшого щастя над те, коли чоловік має клапоть поля. І розмовляючи одного разу увечері, він звірив дочці свої мрії…</w:t>
      </w:r>
    </w:p>
    <w:p>
      <w:pPr/>
      <w:r>
        <w:rPr/>
        <w:t xml:space="preserve">— Ой і гарно було б, Господи! – скрикує Маруся, й оченята в неї блищать.</w:t>
      </w:r>
    </w:p>
    <w:p>
      <w:pPr/>
      <w:r>
        <w:rPr/>
        <w:t xml:space="preserve">Отак, маючи свою мрію вони потихеньку наближалися до неї, батько щоденно працював у шахті, а Маруся господарювала, дотримувала порядку в землянці, готувала обід ще й шиттю навчалася, щоб у своїй хаті бути батькові справжньою господинею.</w:t>
      </w:r>
    </w:p>
    <w:p>
      <w:pPr/>
      <w:r>
        <w:rPr/>
        <w:t xml:space="preserve">Придбали поле, засіяли, та щоб купити "ще й струменту стільки, пару волів або хоча б коняку", довелося Максимові ще лізти до шахти.</w:t>
      </w:r>
    </w:p>
    <w:p>
      <w:pPr/>
      <w:r>
        <w:rPr/>
        <w:t xml:space="preserve">Маруся лічила дні, от вже залишилося їх шість і в суботу татко буде вільний. І раптом страшне: шахту залило водою. Чотири дні Маруся чекає, чим закінчаться рятувальні роботи. Вона сиділа на камені біля входу до шахти і "давалося, що живий жаль живий сум пройшов у тілі людському та й сів отут, на камені, нагадуючи людям про те нещастя, про те горе, яке ховалося там, глибоко під землею, заховане, запечатане цією каламутною водою."</w:t>
      </w:r>
    </w:p>
    <w:p>
      <w:pPr/>
      <w:r>
        <w:rPr/>
        <w:t xml:space="preserve">Змучена Маруся втратила свідомість, її забрала сусідка, та наступного дня дівчинка знов пішла до шахти. З дев‘яти шахтарів живими залишилося тільки четверо. Останнім підняли Марусиного батька "Ледве ступив він на землю, — ту ж мить Марусині руки обхопили його.</w:t>
      </w:r>
    </w:p>
    <w:p>
      <w:pPr/>
      <w:r>
        <w:rPr/>
        <w:t xml:space="preserve">… Удвох з Марусею вони навернулися у своє село".</w:t>
      </w:r>
    </w:p>
    <w:p>
      <w:pPr/>
      <w:r>
        <w:rPr/>
        <w:t xml:space="preserve">Тепер живуть вони у своїй хаті і господарюють щасливо.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Батько та дочка (стисло) — Борис Грінченко</dc:title>
  <dc:description/>
  <dc:subject/>
  <cp:keywords/>
  <cp:category/>
  <cp:lastModifiedBy/>
  <dcterms:created xsi:type="dcterms:W3CDTF">2017-06-21T18:24:53+03:00</dcterms:created>
  <dcterms:modified xsi:type="dcterms:W3CDTF">2017-06-21T18:24:53+03:00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