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Горпина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Марко Вовчок</w:t>
      </w:r>
    </w:p>
    <w:p>
      <w:pPr/>
      <w:r>
        <w:rPr/>
        <w:t xml:space="preserve">Головна героїня оповідання — Горпина. Вона була "білолицю, гарною й веселою, а прудкою, як зайчик: і в хаті, й надворі в'ється, порядкує, господарює, і співає, і сміється, аж чують гучно її голосок дзвенячий". Горпина з чоловіком жили щасливо, свекор і свекруха теж її любили.</w:t>
      </w:r>
    </w:p>
    <w:p>
      <w:pPr/>
      <w:r>
        <w:rPr/>
        <w:t xml:space="preserve">"Одно й журило їх , що діток Господь не дає. Вона, було, як де попаде чужу дитинку то вже й цілує , й милує , а сама зітхне тяжко ?"</w:t>
      </w:r>
    </w:p>
    <w:p>
      <w:pPr/>
      <w:r>
        <w:rPr/>
        <w:t xml:space="preserve">Згодом у Горпини народилася донька. Молода мати не могла натішитися дитиною: співала над нею, цілувала її, хрестила. Горпина нікому не довіряла доньку, навіть на панщину її із собою брала. Тяжке кріпацьке життя дісталося жінці, але радість їй давала донька.</w:t>
      </w:r>
    </w:p>
    <w:p>
      <w:pPr/>
      <w:r>
        <w:rPr/>
        <w:t xml:space="preserve">Старий пан, при якому жилося тяжко, помер. Почав господарювати молодий пан, і при ньому жити стало ще тяжче: тепер кріпаки працювали не п'ять, а шість, а потім і сім днів на тиждень. Молодий пан любив жити в розкоші. Улюбленим заняттям пана було грати в карти на гроші. Кріпакам молодий пан обіцяв нові хати, казав також, що мужиків треба й жалувати, і наукам різним вчити. Так мудро десь його навчили. Але ж насправді то все були ліберальні побрехеньки. Кріпакам стало жити важко, як ніколи. А хати не те що нові не побудували, а й старі порушилися.</w:t>
      </w:r>
    </w:p>
    <w:p>
      <w:pPr/>
      <w:r>
        <w:rPr/>
        <w:t xml:space="preserve">Горпині теж довелося взнати ласки пана. У жінки занедужала дитина, а час уже був іти на панщину. Вона ризикнула взяти доньку із собою. Її зустрів пан і розлючено наказав десятнику негайно віднести дитину додому, щоб, мовляв, не відволікала кріпачку від роботи. Пан на Горпину гримнув і наказав, щоб вона робила діло, якщо не хоче бути покараною. Дитина постійно плакала і серце Горпини розривалося від болю. У дівчинки була гарячка і ніякі засоби немогли їй допомогти.</w:t>
      </w:r>
    </w:p>
    <w:p>
      <w:pPr/>
      <w:r>
        <w:rPr/>
        <w:t xml:space="preserve">Наступного дня Горпині треба було знову йти на панщину, а динині краще не ставало. Тоді вона згадала, що можна дати дитині настій макових голівок. Горпина приготувала настій, від якого дитина одразу заснула. Горпина поклала дочку в колиску і пішла на панщину. Вона ледве дочекалася закінчення дня, хотіла швидше повернутися до дитини. Але її донечка без материнського догляду та будь-якої допомоги померла. Горпина збожеволіла від горя.</w:t>
      </w:r>
    </w:p>
    <w:p>
      <w:pPr/>
      <w:r>
        <w:rPr/>
        <w:t xml:space="preserve">Цілісінький день ходить мовчки та городній мак ізбирає; а спитати, нащо? "А се, — каже, — для моєї дитинки".</w:t>
      </w:r>
    </w:p>
    <w:p>
      <w:pPr/>
      <w:r>
        <w:rPr/>
        <w:t xml:space="preserve">Взимку то все плаче: "Нема маківокі Чим мені донечку рятувати!"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Горпина (скорочено) — Марко Вовчок</dc:title>
  <dc:description/>
  <dc:subject/>
  <cp:keywords/>
  <cp:category/>
  <cp:lastModifiedBy/>
  <dcterms:created xsi:type="dcterms:W3CDTF">2017-05-28T02:02:56+03:00</dcterms:created>
  <dcterms:modified xsi:type="dcterms:W3CDTF">2017-05-28T02:02:56+03:00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