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Чорна Пантера і Білий Медвідь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Чорна Пантера і Білий Ведмідь — п'єса Володимира Винниченка 1911 року.</w:t>
      </w:r>
    </w:p>
    <w:p>
      <w:pPr/>
      <w:r>
        <w:rPr/>
        <w:t xml:space="preserve">У п'єсі чотири дії.</w:t>
      </w:r>
    </w:p>
    <w:p>
      <w:pPr/>
      <w:r>
        <w:rPr/>
        <w:t xml:space="preserve">Це історія молодої сім'ї: невизнаного генія Корнія Каневича і його дружини Рити. Вони потрапляють в залежну ситуацію — їхня маленька дитина, Лесик, хворіє, його потрібно вивезти з Парижа в Італію або гори. Батько хлопчика, Білий Ведмідь, почав малювати геніальне полотно (свою дружину з дитиною на руках). Тут проявляється егоїстична натура митця, він відмовляється їхати, бо треба закінчити свою роботу. Полотно замінило йому цілий світ. Він помічає зміни на обличчі Лесика, і тут же мчить до полотна, щоб внести ці зміни фарбою. Корній впевнений: для того, щоб дати щось сім'ї — сім'я повинна дати щось йому. Лікар каже Корнію, що треба терміново везти Лесика в Італію, але грошей у сім'ї не має. Рита просить продати полотно, але воно не закінчене і Корній не збирається його продавати, не погоджується навіть отримати за нього аванс, а потім закінчити.</w:t>
      </w:r>
    </w:p>
    <w:p>
      <w:pPr/>
      <w:r>
        <w:rPr/>
        <w:t xml:space="preserve">Окрім цього навколо героїв точаться різні інтриги за участю Сніжинки та Мулена. Сніжана — спокусниця, прагне розбити сім'ю Каневичів, влаштувати особисте життя. Вона володіє засобами психологічного впливу, легко впливає на думки Корнія, постійно говорить йому про важливість самовіддачі заради мистецтва.</w:t>
      </w:r>
    </w:p>
    <w:p>
      <w:pPr/>
      <w:r>
        <w:rPr/>
        <w:t xml:space="preserve">Як і кожна жінка, Рита прагне бачити свою сім'ю щасливою та здоровою. Хворобу сина вона переживає болісно, особливо не отримуючи підтримки чоловіка. У полотні жінка бачить ворога, прагне знищити його. У момент відчаю Рита покидає рідний дім, але невдовзі швидко повертається до сина. Кульмінацією п'єси стає момент, коли Сніжинка і Янсон планували позичити сім'ї гроші і відправити матір із дитиною за кордон. Чоловік пропонує жінці віддатися Мулену за гроші, які "вилікують" Лесика. Для нього важлива душа, вічне, вище, а тіло — це щось зовсім не потрібне.</w:t>
      </w:r>
    </w:p>
    <w:p>
      <w:pPr/>
      <w:r>
        <w:rPr/>
        <w:t xml:space="preserve">Змучений хлопчик помирає. Рита не хоче втрачати сім'ю, тому підлаштовується під чоловіка, дозволяє йому докінчити свій шедевр. В кінці твору вона дає Корнію сонних крапель і знищує полотно.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Пантера і Білий Медвідь (скорочено) — Володимир Винниченко</dc:title>
  <dc:description/>
  <dc:subject/>
  <cp:keywords/>
  <cp:category/>
  <cp:lastModifiedBy/>
  <dcterms:created xsi:type="dcterms:W3CDTF">2017-05-26T16:56:37+03:00</dcterms:created>
  <dcterms:modified xsi:type="dcterms:W3CDTF">2017-05-26T16:56:37+03:00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