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Гидке каченя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Було літо. Біля каналу, що оточував старий хутір, росли лопухи, у який сиділа на гнізді качка. Яйця, на яких вона сиділа, почали тріскатись одне за одним, та найбільше яйце досі лежало. Стара качка, яка прийшла провідати подругу, сказала, що велике яйце − індиче, тому краще його залишити і йти вчити дітей плавати. Та качка-мама вирішила сидіти. І от з яйця вилізло велике та гидке пташеня.</w:t>
      </w:r>
    </w:p>
    <w:p>
      <w:pPr/>
      <w:r>
        <w:rPr/>
        <w:t xml:space="preserve">Другого дня мама повела дітей до води, погане сіре пташеня плавало найкраще. Потім вони пішли на пташине подвір'я, де велике сіре пташеня прийняли дуже погано. Одна з качок скубнула його за потилицю, усі говорили, що воно погане, клювали, штовхали і глузували з нього.</w:t>
      </w:r>
    </w:p>
    <w:p>
      <w:pPr/>
      <w:r>
        <w:rPr/>
        <w:t xml:space="preserve">Бідне каченя не знало куди подітись. Далі ставало все гірше й гірше. Згодом навіть мати казала: "Хоч би мої очі тебе не бачили!" Качки скубли його, кури клювали, а дівчина, яка годувала птахів, штовхала його ногою.</w:t>
      </w:r>
    </w:p>
    <w:p>
      <w:pPr/>
      <w:r>
        <w:rPr/>
        <w:t xml:space="preserve">Нарешті, каченя не витримало, побігло і перелетіло через паркан. Воно опинилося на великому болоті, де провело два дні. Потім прилетіли два диких гусачки. Раптом почулися постріли, гусачки впали мертві. Ще і ще лунали постріли. До нашого пташеняти прибіг страшний величезний собака, але скоро пішов далі. Пташеня подумало, що воно таке страшне, що навіть собака не вкусив його.</w:t>
      </w:r>
    </w:p>
    <w:p>
      <w:pPr/>
      <w:r>
        <w:rPr/>
        <w:t xml:space="preserve">Коли полювання закінчилося, каченя побігло через поля і луки, але знялася така буря, що воно мусило прибитися у вбогу хатину бабусі, яка недобачала. Бабуся жила з котом і куркою. Кота вона звала "синочком", він умів пускати іскри, коли його гладили проти шерсті. В курки були зовсім маленькі, куці ніжки, і тому її звали "Курочка-куцоніжка". Вона несла хороші яєчка, і бабуся любила її, як рідну дитину. Бабусі здавалося, що каченя − жирна качка, яка нестиме яйця. І от каченя залишили на три тижні на пробу, але яєць воно не несло. Каченя згадувало свіже повітря і сонячне проміння, йому хотілося поплавати на воді, і воно сказало про це курці. Курка порадила не думати про дурниці, а нести яйця або пускати іскри.</w:t>
      </w:r>
    </w:p>
    <w:p>
      <w:pPr/>
      <w:r>
        <w:rPr/>
        <w:t xml:space="preserve">І каченя пішло. Воно плавало по воді, пірнало, але через те, що було таке гидке, всі тварини зневажали його. Настала осінь, і одного вечора каченя побачило відліт у теплі краї красивих птахів − лебедів. Каченя не могло відірвати погляду від прекрасних птахів і сильно закричало.</w:t>
      </w:r>
    </w:p>
    <w:p>
      <w:pPr/>
      <w:r>
        <w:rPr/>
        <w:t xml:space="preserve">Узимку каченяті було дуже важко, воно мусило весь час плавати, щоб не дати воді замерзнути навколо себе. А коли вода все-таки замерзла, його знайшов селянин і приніс додому. Так каченя влаштувало безлад, бо боялося дітей. Йому вдалося втекти крізь відчинені двері.</w:t>
      </w:r>
    </w:p>
    <w:p>
      <w:pPr/>
      <w:r>
        <w:rPr/>
        <w:t xml:space="preserve">Коли прийшла чудова весна, каченя побачило три чудові білі лебеді. Воно вирішило підпливти до них і попросити, щоб заклювали його, бо воно гидке. Та коли каченя підпливло і схилило голову до поверхні води, чекаючи смерті, то побачило, що теж стало прекрасним лебедем.</w:t>
      </w:r>
    </w:p>
    <w:p>
      <w:pPr/>
      <w:r>
        <w:rPr/>
        <w:t xml:space="preserve">Великі лебеді плавали навколо нього і пестили його своїми дзьобами. В садок прибігли маленькі діти, вони кидали хліб і зерна, і найменше закричало, що з'явився ще один, найкращий лебідь. У нашого героя зашуміли крила, гнучка шия піднялася, і він на повні груди радісно крикнув: "Про таке щастя я навіть не мріяв, коли був гидким каченям!"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Гидке каченя (скорочено) — Ганс Крістіан Андерсен</dc:title>
  <dc:description/>
  <dc:subject/>
  <cp:keywords/>
  <cp:category/>
  <cp:lastModifiedBy/>
  <dcterms:created xsi:type="dcterms:W3CDTF">2021-06-11T01:26:09+03:00</dcterms:created>
  <dcterms:modified xsi:type="dcterms:W3CDTF">2021-06-11T01:26:09+03:00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