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— це сон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Переказ:</w:t>
      </w:r>
    </w:p>
    <w:p>
      <w:pPr/>
      <w:r>
        <w:rPr/>
        <w:t xml:space="preserve">Королевич Сехисмундо народився під зловісною зіркою: гороскоп провістив королю Басиліо, що син скине батька з королівського трону. Принц Сехисмундо страждає, виростає без людського товариства, закутим у кайдани з малих літ у самотній вежі серед диких гір.</w:t>
      </w:r>
    </w:p>
    <w:p>
      <w:pPr/>
      <w:r>
        <w:rPr/>
        <w:t xml:space="preserve">Цитата:</w:t>
      </w:r>
    </w:p>
    <w:p>
      <w:pPr/>
      <w:r>
        <w:rPr/>
        <w:t xml:space="preserve">Ох, я нещасний!</w:t>
      </w:r>
    </w:p>
    <w:p>
      <w:pPr/>
      <w:r>
        <w:rPr/>
        <w:t xml:space="preserve">Ох, я безталанний!</w:t>
      </w:r>
    </w:p>
    <w:p>
      <w:pPr/>
      <w:r>
        <w:rPr/>
        <w:t xml:space="preserve">Боже правий, змилостився,</w:t>
      </w:r>
    </w:p>
    <w:p>
      <w:pPr/>
      <w:r>
        <w:rPr/>
        <w:t xml:space="preserve">Заміни на ласку гнів!</w:t>
      </w:r>
    </w:p>
    <w:p>
      <w:pPr/>
      <w:r>
        <w:rPr/>
        <w:t xml:space="preserve">Чим тобі я завинив —</w:t>
      </w:r>
    </w:p>
    <w:p>
      <w:pPr/>
      <w:r>
        <w:rPr/>
        <w:t xml:space="preserve">Тим хіба, що народився?</w:t>
      </w:r>
    </w:p>
    <w:p>
      <w:pPr/>
      <w:r>
        <w:rPr/>
        <w:t xml:space="preserve">Безперечно, провинивсь я</w:t>
      </w:r>
    </w:p>
    <w:p>
      <w:pPr/>
      <w:r>
        <w:rPr/>
        <w:t xml:space="preserve">Саме цим в очах твоїх;</w:t>
      </w:r>
    </w:p>
    <w:p>
      <w:pPr/>
      <w:r>
        <w:rPr/>
        <w:t xml:space="preserve">Присуди небес благих</w:t>
      </w:r>
    </w:p>
    <w:p>
      <w:pPr/>
      <w:r>
        <w:rPr/>
        <w:t xml:space="preserve">Непреложні й неодмінні,</w:t>
      </w:r>
    </w:p>
    <w:p>
      <w:pPr/>
      <w:r>
        <w:rPr/>
        <w:t xml:space="preserve">Бо родитися людині —</w:t>
      </w:r>
    </w:p>
    <w:p>
      <w:pPr/>
      <w:r>
        <w:rPr/>
        <w:t xml:space="preserve">То уже найтяжчий гріх.</w:t>
      </w:r>
    </w:p>
    <w:p>
      <w:pPr/>
      <w:r>
        <w:rPr/>
        <w:t xml:space="preserve">Злочин свій я визнаю,</w:t>
      </w:r>
    </w:p>
    <w:p>
      <w:pPr/>
      <w:r>
        <w:rPr/>
        <w:t xml:space="preserve">Та скажи мені, Всевишній,</w:t>
      </w:r>
    </w:p>
    <w:p>
      <w:pPr/>
      <w:r>
        <w:rPr/>
        <w:t xml:space="preserve">Чи один я в тебе грішний,</w:t>
      </w:r>
    </w:p>
    <w:p>
      <w:pPr/>
      <w:r>
        <w:rPr/>
        <w:t xml:space="preserve">Чи на видноті стою,</w:t>
      </w:r>
    </w:p>
    <w:p>
      <w:pPr/>
      <w:r>
        <w:rPr/>
        <w:t xml:space="preserve">Чи на голову мою</w:t>
      </w:r>
    </w:p>
    <w:p>
      <w:pPr/>
      <w:r>
        <w:rPr/>
        <w:t xml:space="preserve">Ти зіслав найтяжчі кари?</w:t>
      </w:r>
    </w:p>
    <w:p>
      <w:pPr/>
      <w:r>
        <w:rPr/>
        <w:t xml:space="preserve">Переказ:</w:t>
      </w:r>
    </w:p>
    <w:p>
      <w:pPr/>
      <w:r>
        <w:rPr/>
        <w:t xml:space="preserve">Клотальдо, наглядач і слуга, — єдина людина, яка пов'язує принца зі світом.</w:t>
      </w:r>
    </w:p>
    <w:p>
      <w:pPr/>
      <w:r>
        <w:rPr/>
        <w:t xml:space="preserve">Увагою до внутрішнього світу людини, співчуттям до її страждань звучать риторичні слова ув'язненого Сехисмундо:</w:t>
      </w:r>
    </w:p>
    <w:p>
      <w:pPr/>
      <w:r>
        <w:rPr/>
        <w:t xml:space="preserve">Цитата:</w:t>
      </w:r>
    </w:p>
    <w:p>
      <w:pPr/>
      <w:r>
        <w:rPr/>
        <w:t xml:space="preserve">Серце вирвав би з грудей!</w:t>
      </w:r>
    </w:p>
    <w:p>
      <w:pPr/>
      <w:r>
        <w:rPr/>
        <w:t xml:space="preserve">Де ж тут правда? Розум де?</w:t>
      </w:r>
    </w:p>
    <w:p>
      <w:pPr/>
      <w:r>
        <w:rPr/>
        <w:t xml:space="preserve">Де закон, що ставить міру?</w:t>
      </w:r>
    </w:p>
    <w:p>
      <w:pPr/>
      <w:r>
        <w:rPr/>
        <w:t xml:space="preserve">Щоб людині — ні, не вірю! —</w:t>
      </w:r>
    </w:p>
    <w:p>
      <w:pPr/>
      <w:r>
        <w:rPr/>
        <w:t xml:space="preserve">Господь Бог того не дав,</w:t>
      </w:r>
    </w:p>
    <w:p>
      <w:pPr/>
      <w:r>
        <w:rPr/>
        <w:t xml:space="preserve">Що так щедро дарував</w:t>
      </w:r>
    </w:p>
    <w:p>
      <w:pPr/>
      <w:r>
        <w:rPr/>
        <w:t xml:space="preserve">Річці й рибі, птиці й звірю?!</w:t>
      </w:r>
    </w:p>
    <w:p>
      <w:pPr/>
      <w:r>
        <w:rPr/>
        <w:t xml:space="preserve">Переказ:</w:t>
      </w:r>
    </w:p>
    <w:p>
      <w:pPr/>
      <w:r>
        <w:rPr/>
        <w:t xml:space="preserve">Скоєне мучить душу батька, короля Басиліо, тому на повноліття Сехисмундо повертають до королівського двору, всипивши його перед тим зіллям.</w:t>
      </w:r>
    </w:p>
    <w:p>
      <w:pPr/>
      <w:r>
        <w:rPr/>
        <w:t xml:space="preserve">Клотальдо розповідає королевичу про таємницю його народження. Це стає причиною жорсткості Сехисмундо і помстою за наругу над його долею. Гнів Сехисмундо обертається проти всіх, хто оточує його: новоявле— ний король кидає у провалля слугу, який насмілився сказати йому півслова поперек, провокує ганебний двобій з московським герцогом Астольфо, своїм двоюрідним братом, зазіхає на життя Клотальдо, намагається силою оволодіти Росавою; у словах Сехисмундо звучить погроза й батькові, королю Басиліо. Бачачи все це, батько-король повертає сина у в'язницю, знов приспавши його зіллям. Усе пережите видається Сехисмундо сном.</w:t>
      </w:r>
    </w:p>
    <w:p>
      <w:pPr/>
      <w:r>
        <w:rPr/>
        <w:t xml:space="preserve">Цитата:</w:t>
      </w:r>
    </w:p>
    <w:p>
      <w:pPr/>
      <w:r>
        <w:rPr/>
        <w:t xml:space="preserve">І, як видно, всі на світі</w:t>
      </w:r>
    </w:p>
    <w:p>
      <w:pPr/>
      <w:r>
        <w:rPr/>
        <w:t xml:space="preserve">Снять, спокусами повиті,</w:t>
      </w:r>
    </w:p>
    <w:p>
      <w:pPr/>
      <w:r>
        <w:rPr/>
        <w:t xml:space="preserve">Хоч цього ніхто не зна.</w:t>
      </w:r>
    </w:p>
    <w:p>
      <w:pPr/>
      <w:r>
        <w:rPr/>
        <w:t xml:space="preserve">Сню, що тут в'язниця тьмяна,</w:t>
      </w:r>
    </w:p>
    <w:p>
      <w:pPr/>
      <w:r>
        <w:rPr/>
        <w:t xml:space="preserve">Я в залізних ланцюгах,</w:t>
      </w:r>
    </w:p>
    <w:p>
      <w:pPr/>
      <w:r>
        <w:rPr/>
        <w:t xml:space="preserve">А раніш себе у снах</w:t>
      </w:r>
    </w:p>
    <w:p>
      <w:pPr/>
      <w:r>
        <w:rPr/>
        <w:t xml:space="preserve">Бачив я щасливим зрана.</w:t>
      </w:r>
    </w:p>
    <w:p>
      <w:pPr/>
      <w:r>
        <w:rPr/>
        <w:t xml:space="preserve">Що таке життя? Омана!</w:t>
      </w:r>
    </w:p>
    <w:p>
      <w:pPr/>
      <w:r>
        <w:rPr/>
        <w:t xml:space="preserve">Що таке життя? Це скон,</w:t>
      </w:r>
    </w:p>
    <w:p>
      <w:pPr/>
      <w:r>
        <w:rPr/>
        <w:t xml:space="preserve">Це ілюзій всіх полон,</w:t>
      </w:r>
    </w:p>
    <w:p>
      <w:pPr/>
      <w:r>
        <w:rPr/>
        <w:t xml:space="preserve">Чорна тінь і страховіття;</w:t>
      </w:r>
    </w:p>
    <w:p>
      <w:pPr/>
      <w:r>
        <w:rPr/>
        <w:t xml:space="preserve">Все життя — це лиш сновиддя,</w:t>
      </w:r>
    </w:p>
    <w:p>
      <w:pPr/>
      <w:r>
        <w:rPr/>
        <w:t xml:space="preserve">А сновиддя — тільки сон.</w:t>
      </w:r>
    </w:p>
    <w:p>
      <w:pPr/>
      <w:r>
        <w:rPr/>
        <w:t xml:space="preserve">Переклад М. Литвинця</w:t>
      </w:r>
    </w:p>
    <w:p>
      <w:pPr/>
      <w:r>
        <w:rPr/>
        <w:t xml:space="preserve">Переказ:</w:t>
      </w:r>
    </w:p>
    <w:p>
      <w:pPr/>
      <w:r>
        <w:rPr/>
        <w:t xml:space="preserve">Клотальдо пояснює Сехисмундо: через те, що принц заподіяв багато зла, йому судилося прокинутися у в'язниці.</w:t>
      </w:r>
    </w:p>
    <w:p>
      <w:pPr/>
      <w:r>
        <w:rPr/>
        <w:t xml:space="preserve">Під впливом Клотальдо Сехисмундо відкриває для себе істину: хоч доля людини завжди в чиїхось чужих руках, але навіть у неволі людина вільніша від усіх тварин одним — тільки вона може творити добро.</w:t>
      </w:r>
    </w:p>
    <w:p>
      <w:pPr/>
      <w:r>
        <w:rPr/>
        <w:t xml:space="preserve">Від напівдикого самітника через нестриманого тиранічного володаря Сехисмундо поступово приходить до досконалої, шляхетної особистості: повсталий народ хоче бачити своїм правителем Сехисмундо. Гороскоп передбачень стверджується: син бачить батька-короля скинутого з трону. Але Сехисмундо обмежений законом і мусить бути добрим, бо засвоїв головний закон життя: людину робить вільною милосердя, всепрощення, доброта і любов.</w:t>
      </w:r>
    </w:p>
    <w:p>
      <w:pPr/>
      <w:r>
        <w:rPr/>
        <w:t xml:space="preserve">Коментар</w:t>
      </w:r>
    </w:p>
    <w:p>
      <w:pPr/>
      <w:r>
        <w:rPr/>
        <w:t xml:space="preserve">Таку драмі Кальдерона віддзеркалились філософські ідеї доби бароко.</w:t>
      </w:r>
    </w:p>
    <w:p>
      <w:pPr/>
      <w:r>
        <w:rPr/>
        <w:t xml:space="preserve">У філософській драмі Кальдерона "Життя — це сон" втілилися основні особливості бароко: підкреслена контрастність, де протиставляються свобода і неволя, людина і звір; надмірна метафоричність: риба — "німий виплодок морський", кінь — "гіппогриф ярий, безлуска риба і безкрилий птах", — боротьба між фатумом і розумом, духовними можливостями людини.</w:t>
      </w:r>
    </w:p>
    <w:p>
      <w:pPr/>
      <w:r>
        <w:rPr/>
        <w:t xml:space="preserve">Драматично загострене сприйняття світу і людини — ось та основа, на якій розвивалося бароко і утвердилося в драмі Кальдерона "Життя — це сон" в образі Сехисмундо.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це сон (стислий переказ) — Педро Кальдерон де ла Барка</dc:title>
  <dc:description/>
  <dc:subject/>
  <cp:keywords/>
  <cp:category/>
  <cp:lastModifiedBy/>
  <dcterms:created xsi:type="dcterms:W3CDTF">2020-05-13T16:36:28+03:00</dcterms:created>
  <dcterms:modified xsi:type="dcterms:W3CDTF">2020-05-13T16:36:28+03:00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