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"Перше повернення Т. Г. Шевченка на Україну"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"Перше повернення Т.Г.Шевченка на Україну"</w:t>
      </w:r>
    </w:p>
    <w:p>
      <w:pPr/>
      <w:r>
        <w:rPr/>
        <w:t xml:space="preserve">Великою була моральна стійкість і сила революційного духу поета. Коли у 1857 році Шевченка, немолоду вже, змучену засланням людину, було звільнено, він написав у своєму щоденнику: "Мне кажется, что я точно тот же, что были десять лет назад. Ни одна черта в моем внутреннем образе не изменилась. Хорошо ли это? Хорошо".</w:t>
      </w:r>
    </w:p>
    <w:p>
      <w:pPr/>
      <w:r>
        <w:rPr/>
        <w:t xml:space="preserve">Людина на десять років викреслена з життя, знову поверталася до своїх друзів міцною духом. Заслання і солдатчина не зломили ні волі, ні її переконань. Але здоров’я поета, його фізичні сили були надламані.</w:t>
      </w:r>
    </w:p>
    <w:p>
      <w:pPr/>
      <w:r>
        <w:rPr/>
        <w:t xml:space="preserve">За свідченням редактора "Нижнегородских губернских ведомостей"Георгія Дем’янова, після повернення із заслання на обличчі Шевченка "лежала печать глибокого страждання". історик Микола Костомаров справедливо зауважив: "Під червону шапку взяли веселого, бадьорого душею, з густим русявим волоссям, а з-під цієї червоної шапкиповернувся він з сивою бородою, зовсім лисою головою, з навіки втраченим здоров’ям". Лікар А. Й. Козачковський зафіксував, що Тарас Григорович повернувся із заслання з підупалим здоров’ям, з передчасно знесиленим і назавжди скаліченим організмом. Поетові тоді минуло лише 43 роки.</w:t>
      </w:r>
    </w:p>
    <w:p>
      <w:pPr/>
      <w:r>
        <w:rPr/>
        <w:t xml:space="preserve">Повертаючись після десятирічного заслання до Петербурга, Шевченко змушений був через хворобу на деякий час зупинитися в Москві. Військовий генерал-губернатор Нижнегородської губернії генерал-майор Муравйов доповідав 18 квітня 1858 р. московському військовому генерал-губернатору: "Художника Тараса Шевченка було віддано у 1848 році за височайшим наказом у військову службу, з призначенням рядовим в Окремий Оренбурзький корпус.</w:t>
      </w:r>
    </w:p>
    <w:p>
      <w:pPr/>
      <w:r>
        <w:rPr/>
        <w:t xml:space="preserve">... В березні місяці (9числа) Шевченко виїхав з Нижнього Новгорода до Санкт-Петербурга, але з приватних донесень відомо, що, доїхавши до Москви, зупинився в ній через хворобу, яка його спіткала"1</w:t>
      </w:r>
    </w:p>
    <w:p>
      <w:pPr/>
      <w:r>
        <w:rPr/>
        <w:t xml:space="preserve">"Тараса Григоровича не можна було впізнати, і, лише придивившись, я впізнав його. Жовто-зелений, у зморшках, худий... Вбитий фізично і морально",— розповідав про свою зустріч з Т. Г. Шевченком навесні 1858 року в Москві Микита Савичев — "уральський козачина", як називав його поет.</w:t>
      </w:r>
    </w:p>
    <w:p>
      <w:pPr/>
      <w:r>
        <w:rPr/>
        <w:t xml:space="preserve">У своєму "Журналі" на другий день після прибуття до Москви, 13 березня 1858 р., Шевченко писав, що він пішов до Ван-Путерена, свого знайомого лікаря. Лікар уважно оглянув його, виписав ліки, призначив дієту і відповідний режим. У запису, зробленому 14 березня, читаємо:</w:t>
      </w:r>
    </w:p>
    <w:p>
      <w:pPr/>
      <w:r>
        <w:rPr/>
        <w:t xml:space="preserve">"После обеда явилось ко мне два доктора, хорошо еще, что не вдруг. Приятель Ван-Путерена прописал какую-то микстуру в темной банке, а Мин пильнавскую воду и диету. Я решился следовать совету последнего.</w:t>
      </w:r>
    </w:p>
    <w:p>
      <w:pPr/>
      <w:r>
        <w:rPr/>
        <w:t xml:space="preserve">Дмитрий Егорович Мин — ученый переводчик Данте и еще более ученый медик. Поэт и медик. Какая прекрасная дисгармония".</w:t>
      </w:r>
    </w:p>
    <w:p>
      <w:pPr/>
      <w:r>
        <w:rPr/>
        <w:t xml:space="preserve">18 березня Тарас Григорович записав у "Журналі": "В 8 часов вечера громоносный локомотив свистнул и остановился в Петербурге". Захоплено зустріли Т. Г. Шевченка представники передової інтелігенції столиці.</w:t>
      </w:r>
    </w:p>
    <w:p>
      <w:pPr/>
      <w:r>
        <w:rPr/>
        <w:t xml:space="preserve">Зустрічаючись у цей час з видатними діячами культури та мистецтв, Тарас Григорович шукав і знайшов близьких йому духом і ідейними поглядами людей. Він зустрівся і зблизився з великими російськими письменниками — революційними демократами М. Г. Чернишевським, М. О. Добролюбовим, М, О. Некрасовим , М. Є. Салтиковим-Щедріним та іншими, які об’єднувалися навколо журналу "Современник". Всім єством, всіма помислами Шевченко був з цима людьми. Це було природно, адже за словами Добролюбова, "все коло дум і співчуттів Шевченка перебувало у цілілковитій відповідності із змістом і укладом народного життя. Він вийшов з народу, жив з народом не тільки думками, але обставинами життя був з ним міцно і кровно зв’язаний".</w:t>
      </w:r>
    </w:p>
    <w:p>
      <w:pPr/>
      <w:r>
        <w:rPr/>
        <w:t xml:space="preserve">Героїчне життя великого Кобзаря, його велика моральна сила, непохитлива воля борця, його волелюбна поезія були близькі й дорогі російським революційним демократам. Разом із Герценим і Чернишевським великий Кобзар з глибокою переконливістю проголохує, що треба будити волю, приспану царизмом, кличе Русь до сокири, прямо закликає до збройного повстання.</w:t>
      </w:r>
    </w:p>
    <w:p>
      <w:pPr/>
      <w:r>
        <w:rPr/>
        <w:t xml:space="preserve">...Добра не жди,</w:t>
      </w:r>
    </w:p>
    <w:p>
      <w:pPr/>
      <w:r>
        <w:rPr/>
        <w:t xml:space="preserve">Не жди сподіваної волі —</w:t>
      </w:r>
    </w:p>
    <w:p>
      <w:pPr/>
      <w:r>
        <w:rPr/>
        <w:t xml:space="preserve">Вона заснула: цар Микола</w:t>
      </w:r>
    </w:p>
    <w:p>
      <w:pPr/>
      <w:r>
        <w:rPr/>
        <w:t xml:space="preserve">Її приспав. А щоб збудить</w:t>
      </w:r>
    </w:p>
    <w:p>
      <w:pPr/>
      <w:r>
        <w:rPr/>
        <w:t xml:space="preserve">Хиренну волю, треба миром</w:t>
      </w:r>
    </w:p>
    <w:p>
      <w:pPr/>
      <w:r>
        <w:rPr/>
        <w:t xml:space="preserve">Громадою обух сталить;</w:t>
      </w:r>
    </w:p>
    <w:p>
      <w:pPr/>
      <w:r>
        <w:rPr/>
        <w:t xml:space="preserve">Та добре вигострить сокиру —</w:t>
      </w:r>
    </w:p>
    <w:p>
      <w:pPr/>
      <w:r>
        <w:rPr/>
        <w:t xml:space="preserve">Та й заходиться вже будить.</w:t>
      </w:r>
    </w:p>
    <w:p>
      <w:pPr/>
      <w:r>
        <w:rPr/>
        <w:t xml:space="preserve">Поезія Тараса Шевченка була могутньою і грізною зброєю в бойовому арсеналі народу, вона кликала маси на боротьбу, вселяла смертельний страх у ворогів...</w:t>
      </w:r>
    </w:p>
    <w:p>
      <w:pPr/>
      <w:r>
        <w:rPr/>
        <w:t xml:space="preserve">...вставайте</w:t>
      </w:r>
    </w:p>
    <w:p>
      <w:pPr/>
      <w:r>
        <w:rPr/>
        <w:t xml:space="preserve">Кайдани порвіте</w:t>
      </w:r>
    </w:p>
    <w:p>
      <w:pPr/>
      <w:r>
        <w:rPr/>
        <w:t xml:space="preserve">І вражою злою кров’ю</w:t>
      </w:r>
    </w:p>
    <w:p>
      <w:pPr/>
      <w:r>
        <w:rPr/>
        <w:t xml:space="preserve">Волю окропіте.</w:t>
      </w:r>
    </w:p>
    <w:p>
      <w:pPr/>
      <w:r>
        <w:rPr/>
        <w:t xml:space="preserve">Ці рядки знаменитого Шевченкового "Заповіту" запалювали народ, загартовували його волю до боротьби, зміцнювали віру в краще майбутнє..</w:t>
      </w:r>
    </w:p>
    <w:p>
      <w:pPr/>
      <w:r>
        <w:rPr/>
        <w:t xml:space="preserve">У безсмертній поезаї великого Кобзаря, яка то полум’яніла гнівом, то іскрилася бадьорістю, завжди і незмінно звучала віра у світле прийдешнє народу. Шевченко твердо вірив, що пригноблені розірвуть кайдани, в які вони закуті, скинуть ярмо кріпацтва і самодержавства, з’єднаються в єдину вільну й дружню сім’ю і в цьому світі</w:t>
      </w:r>
    </w:p>
    <w:p>
      <w:pPr/>
      <w:r>
        <w:rPr/>
        <w:t xml:space="preserve">Врага не буде, супостата,</w:t>
      </w:r>
    </w:p>
    <w:p>
      <w:pPr/>
      <w:r>
        <w:rPr/>
        <w:t xml:space="preserve">А буде син, і буде мати,</w:t>
      </w:r>
    </w:p>
    <w:p>
      <w:pPr/>
      <w:r>
        <w:rPr/>
        <w:t xml:space="preserve">І будуть люди на землі.</w:t>
      </w:r>
    </w:p>
    <w:p>
      <w:pPr/>
      <w:r>
        <w:rPr/>
        <w:t xml:space="preserve">Чернишевський, Добролюбов та їх бойові соратники — "штурмани бурі", як образно називав їх Герцен, високо цінили полум’яну поезію Шевченка. М. Г. Чернишевський, який очолював революційно-демократичний рух, називав Т. Г. Шевченка "новою невідомою зіркою, та такої величини і блиску, таким світилом, що, мабуть, і Сіріусу, і Актуру носа втре".</w:t>
      </w:r>
    </w:p>
    <w:p>
      <w:pPr/>
      <w:r>
        <w:rPr/>
        <w:t xml:space="preserve">Незважаючи на фізичну кволість та недугу, Тарас Шевченко до кінця свого життя не припиняв активної творчої праці, всі свої сили віддавав боротьбі за знищення політичного безправ’я, кріпацтва і національного гніту.</w:t>
      </w:r>
    </w:p>
    <w:p>
      <w:pPr/>
      <w:r>
        <w:rPr/>
        <w:t xml:space="preserve">Влітку 1859 року Тарас Григорович поїхав на Україну, в рідне село Кирилівку, де жили його брат і сестра, щоб побачитися з ними після довгої розлуки. Сестра не відразу впізнала в змученій, старій людині, яка важко дихала, свого брата Тараса.</w:t>
      </w:r>
    </w:p>
    <w:p>
      <w:pPr/>
      <w:r>
        <w:rPr/>
        <w:t xml:space="preserve">Художник Віктор Васильович Ковальов, згадуючи своє враження від зустрічі з Т. Г. Шевченком у 1859 році, з глибоким болем писав: "Я був вражений різкою зміною його зовнішньоого вигляду. Це не бум колишній широкоплечий, кремезний, з густим волоссям на голові, в сірому сюртуку, яким я його знав раніше; преді мною була зовсім схудла, лиса людина, без кровинки на лиці;руки її просвічувались так, що видно було наскрізь (!) кістки і жили… Я мало не заплакав".</w:t>
      </w:r>
    </w:p>
    <w:p>
      <w:pPr/>
      <w:r>
        <w:rPr/>
        <w:t xml:space="preserve">Все це свідчить про те, що Шевченко повернувся із заслання з цілком підірваним здоров’ям.</w:t>
      </w:r>
    </w:p>
    <w:p>
      <w:pPr/>
      <w:r>
        <w:rPr/>
        <w:t xml:space="preserve">30 вересня 1859 року Л. Тарновська писала своєму синові В. В. Тарновському, колекціонеру, засновнику музею у Чернігові: "Бідолаха Шевченко хворий, і я боюсь, чи не водянка у нього в грудях; він не лежить, але руки його важкі і лице набрякле". Друг поета інженер Ф. Черненко розповідав, що "вже в кінці вересня і на самому початку жовтня, відвідуючи Шевченка, не можна було не помітити, що поет дуже хворий".</w:t>
      </w:r>
    </w:p>
    <w:p>
      <w:pPr/>
      <w:r>
        <w:rPr/>
        <w:t xml:space="preserve">На автопортреті, написаному в 1860 році, лице Шевченка з явними ознаками набряклості.</w:t>
      </w:r>
    </w:p>
    <w:p>
      <w:pPr/>
      <w:r>
        <w:rPr/>
        <w:t xml:space="preserve">У другій половині листопада здоров’я Шевченка різко погіршало. Наслідки дистрофії і, головним чином, ревматизм, набутий у засланні, все більше давалися взнаки. Напружена робота, погані житлові умови і загальна невлаштованість побуту багато в чому сприяли розвиткові хвороби.</w:t>
      </w:r>
    </w:p>
    <w:p>
      <w:pPr/>
      <w:r>
        <w:rPr/>
        <w:t xml:space="preserve">Сили поета слабли, здоров’я з кожним днем все гіршало. В тому ж листі до Варфоломея Шевченка Тарас Григорович писав: " Багато б ще треба дечого сказать тобі, та нездужаю". В листі від 29 січня, також адресованому В. Шевченкові, читаємо: "Так мені погано, що я ледве перо в руках держу… Прощай! Утомився, наче копу жита за одним заходом змолотив".</w:t>
      </w:r>
    </w:p>
    <w:p>
      <w:pPr/>
      <w:r>
        <w:rPr/>
        <w:t xml:space="preserve">Пізно ввечері Тарас Григорович, ухопившись руками за матрац, сидів на ліжку, важко дихаючи — з великим напруженням. Так без сну Шевченко провів всю ніч з 25 на 26 лютого. Нестерпні передсмертні страждання, тяжкі болі в грудях не давали йому лягти. У кімнаті було душно, повітря сповнене терпкого запаху ліків і отруйних кислот, що їх застосовував Шевченко при гравіруванні.</w:t>
      </w:r>
    </w:p>
    <w:p>
      <w:pPr/>
      <w:r>
        <w:rPr/>
        <w:t xml:space="preserve">Поет вмирав. В його грудях клекотіло, як у кратері згасаючого вулкана. Часом здавалося, що вже кінець, а через якусь мить хворий знову підводив важкі повіки, і з грудей виривався глухий стогін.</w:t>
      </w:r>
    </w:p>
    <w:p>
      <w:pPr/>
      <w:r>
        <w:rPr/>
        <w:t xml:space="preserve">Вночі він ніби задрімав. Але близько 5-ої години ранку раптом заметушився, підвівся з ліжка, запалив свічку і, чіпляючись за стіни, вийшов з кімнати. Йому захотілося побути у своїй майстерні, де сиділи кілька найближчих його друзів. Він спустився гвинтовими чавунними сходами, зупинився в дверях, похитнувся, скрикнув і важко впав на підлогу. Люди, що підбігли, підняли його вже мертвим. Так помер великий геній України.</w:t>
      </w:r>
    </w:p>
    <w:p>
      <w:pPr/>
      <w:r>
        <w:rPr/>
        <w:t xml:space="preserve">Це сталося о 5-й годині 30 хвилин ранку 26 лютого за старим стилем, або 10 березня — за новим.</w:t>
      </w:r>
    </w:p>
    <w:p>
      <w:pPr/>
      <w:r>
        <w:rPr/>
        <w:t xml:space="preserve">Смерть настала моментально, внаслідок паралічу серця, зумовленого хронічною серцевосудинною недостатністю.</w:t>
      </w:r>
    </w:p>
    <w:p>
      <w:pPr/>
      <w:r>
        <w:rPr/>
        <w:t xml:space="preserve">Лікували Т. Г. Шевченка у відповідності з рівнем медицини того часу. Але ніякі лікувальні заходи не могли вже вплинути на перебіг хвороби та її кінець.</w:t>
      </w:r>
    </w:p>
    <w:p>
      <w:pPr/>
      <w:r>
        <w:rPr/>
        <w:t xml:space="preserve">Чи можна було б врятувати Шевченка, застосовуючи методи сучасної медицини? Медицина наших днів могла б продовжити життя великого Кобзаря. Могутні сучасні лікувальні засоби, безперечно, подовжили б життя поета, але не надовго — надто вже великої, непоправної шкоди було заподіяно здоров’ю Т. Г. Шевченка нестерпно важкими умовами ув’язнення, заслання і солдатчини.</w:t>
      </w:r>
    </w:p>
    <w:p>
      <w:pPr/>
      <w:r>
        <w:rPr/>
        <w:t xml:space="preserve">Смерть геніального поета, полум’яного борця за волю і щастя людей викликала глибокий сум народу, пекучим болем відгукнувся у серцях мільйонів трударів.</w:t>
      </w:r>
    </w:p>
    <w:p>
      <w:pPr/>
      <w:r>
        <w:rPr/>
        <w:t xml:space="preserve">Для прощання з Т. Г. Шевченком труну з його тілом було встановлено в Академії мистецтв, поруч з кімнатою небіжчика. Багато квітів і лаврових вінків вкривало труну, заповняло кімнату.</w:t>
      </w:r>
    </w:p>
    <w:p>
      <w:pPr/>
      <w:r>
        <w:rPr/>
        <w:t xml:space="preserve">28 лютого 1861 року на панахиді були виголошені промови не тільки російською, але й українською і польською мовами. Відомо, що царський уряд будь-що прагнув опорочити українську мову, заявляючи, що це мова не літературна, а простонародна. І треба було мати велику мужність, щоб виголосити над труною Т. Г. Шевченка промову українською мовою, тим більше, що в храмі цей час були присетні церські жандарми.</w:t>
      </w:r>
    </w:p>
    <w:p>
      <w:pPr/>
      <w:r>
        <w:rPr/>
        <w:t xml:space="preserve">До труни великого Кобзаря прийшла також і вся корпорація польських студентів і викладачів. Один з них, демократ В. Ю. Хорошевський, виголосив над труною проникливу промову польською мовою: "Нехай також і польське слово, коротке, але сердечне, лунає біля твоєї труни, славний поете русинський! Ти любив край свій рідний, своє Дніпро синє, свій народ сірячинний; ти був могутнім співцем цього народу… Хвала ж тобі, гідний Тарасе, хвала тобі!"</w:t>
      </w:r>
    </w:p>
    <w:p>
      <w:pPr/>
      <w:r>
        <w:rPr/>
        <w:t xml:space="preserve">Ховали Шевченка на Смоленському кладовищі. За труною йшли його численні друзі і знайомі, серед них були М. Некрасов, М. Салтиков-Щедрін, Ф. Достоєвський, М. Лєсков, Л. Жемчужников, І. Панаєв та багато інших.</w:t>
      </w:r>
    </w:p>
    <w:p>
      <w:pPr/>
      <w:r>
        <w:rPr/>
        <w:t xml:space="preserve">Вже більше ста років пройшло як перестало битися благородне, мужнє серце геніального поета революціонера Тараса Григоровича Шевченка. Але світлий образ великого Кобзаря безсмертний, як і сам народ, що породив його. Вічно нетлінна творчість геніального сина України жива подихом життя, биттям гарячого людського серця. Безсмертні могутня сила його таланту, проникливість і глибина його думки, мужність і ніжність його лірики, гострота і пристрастність його слова, мужність і пісенність його віршів, самовіддана любов його до своєї батьківщини, до свого народу.</w:t>
      </w:r>
    </w:p>
    <w:p>
      <w:pPr/>
      <w:r>
        <w:rPr/>
        <w:t xml:space="preserve">1 ДІАМО — Державний історичний архів Московської області, фонд 16, опис 47, справа 130, арк. 14.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&amp;quot;Перше повернення Т. Г. Шевченка на Україну&amp;quot; � Тарас Шевченко</dc:title>
  <dc:description/>
  <dc:subject/>
  <cp:keywords/>
  <cp:category/>
  <cp:lastModifiedBy/>
  <dcterms:created xsi:type="dcterms:W3CDTF">2017-10-14T21:28:02+03:00</dcterms:created>
  <dcterms:modified xsi:type="dcterms:W3CDTF">2017-10-14T21:28:02+03:00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