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"Творчість і життя М. Шашкевича"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ТВОРЧІСТЬ І ЖИТТЯ М.ШАШКЕВИЧА</w:t>
      </w:r>
    </w:p>
    <w:p>
      <w:pPr/>
      <w:r>
        <w:rPr/>
        <w:t xml:space="preserve">Мав коротке але плідне життя. За 32 прожиті роки Маркіян Шашкевич визначився на Західній Україні як перший народний поет, прозаїк, публіцист і перекладач, автор першої книжки українською мовою "Русалка Дністровая".</w:t>
      </w:r>
    </w:p>
    <w:p>
      <w:pPr/>
      <w:r>
        <w:rPr/>
        <w:t xml:space="preserve">Маркіян Семенович Шашкевич народився 6 листопада 1811 року в селі Підлісся Золочівського повіту на Львівщині в сім?ї священика. Початкову освіту здобув у дяка, потім навчався в Золочівській німецькій школі, у Львівські та Бережанській гімназіях.</w:t>
      </w:r>
    </w:p>
    <w:p>
      <w:pPr/>
      <w:r>
        <w:rPr/>
        <w:t xml:space="preserve">З 1829 року юнак навчається у Львівській духовній семінарії і водночас є слухачем філософського відділу університету. Але офіційна традиційна наука не цікавила його. Я. Головацький згадував пізніше: "Він все тужив за чимось, чого в школах не вчили, чого не знаходив ні в старих, ні в нових словесностях".</w:t>
      </w:r>
    </w:p>
    <w:p>
      <w:pPr/>
      <w:r>
        <w:rPr/>
        <w:t xml:space="preserve">У гімназійний період Маркіян Шашкевич почав писати вірші.</w:t>
      </w:r>
    </w:p>
    <w:p>
      <w:pPr/>
      <w:r>
        <w:rPr/>
        <w:t xml:space="preserve">21 лютого 1831 року Шашкевича було виключено з семінарії за порушення семінарського режиму й "вільнодумство". Розгніваний батько вімовився від сина. Тому Маркіян залишити у Львові в дядька по матері Захара Авдиковського.</w:t>
      </w:r>
    </w:p>
    <w:p>
      <w:pPr/>
      <w:r>
        <w:rPr/>
        <w:t xml:space="preserve">У ці роки Шашкевич активно займається самоосвітою. Читає все, що стосується слов?янських культур, знайомиться з "Енеїдою" І. Котляревського, граматикою О. Павловського, зі збіркою народних пісень М. Максимовича.</w:t>
      </w:r>
    </w:p>
    <w:p>
      <w:pPr/>
      <w:r>
        <w:rPr/>
        <w:t xml:space="preserve">1833 року помер батько Шашкевича, і тому треба було дбати про сім?ю. Він знову поступив у Львівську семінарію і по закінченні її (1838) став попом на селі.</w:t>
      </w:r>
    </w:p>
    <w:p>
      <w:pPr/>
      <w:r>
        <w:rPr/>
        <w:t xml:space="preserve">Шашкевич очолив гурток прогресивної молоді "руська трійця", який виступив на захист української літератури, проти ополячування населення Галичини. 1834 року гурток львівських семінаристів остаточно оформився в культурно-просвітню організацію.</w:t>
      </w:r>
    </w:p>
    <w:p>
      <w:pPr/>
      <w:r>
        <w:rPr/>
        <w:t xml:space="preserve">На літературну ниву Шашкевич вступив 1835 року, надрукувавши у Львові оду до Цісаря Франца І "Голос галичан". Наступного року вийшла в Перемишлі польською мовою полемічна брошура Шашкевича "Азбука і абецадло". Це була відповідь українського патріота на намагання української шляхти й клерикалів ввести в українську мову й літературну польську абетку.</w:t>
      </w:r>
    </w:p>
    <w:p>
      <w:pPr/>
      <w:r>
        <w:rPr/>
        <w:t xml:space="preserve">Дбаючи про розвиток народної освіти поводир "Руської трійці" склав 1836 року першу "Читанку" українською мовою. Незважаючи на настійну потребу для дітей, її вороже зустріла цензура. Тільки 1850 року "Читанку" видав у Львові Яків Головацький і від тоді вона з успіхом використовувалась в початкових школах Галичини.</w:t>
      </w:r>
    </w:p>
    <w:p>
      <w:pPr/>
      <w:r>
        <w:rPr/>
        <w:t xml:space="preserve">1837 року здійснилася заповітна мрія Шашкевичивого гуртка: в Будимі (Будапешт) з?явилася "Русалка Дністровая" – перша книга народною українською мовою в Галичині.</w:t>
      </w:r>
    </w:p>
    <w:p>
      <w:pPr/>
      <w:r>
        <w:rPr/>
        <w:t xml:space="preserve">Матеріальні нестатки, постійне цькування властей вкрай погіршили здоров?я Шашкевича (з студентських років він хворів на сухоти). 1842 року поет пербрався до Новосілок Новиомилятинського району й остаточно занедужав. Смерть молодшого сина спричинила в нього тяжкі переживання і сприяла загостренню туберкульозу. Втратив зір і слух, паралізований він ще кілька місців страждав. 7 червня 1843 року Маркіян Шашкевич помер.</w:t>
      </w:r>
    </w:p>
    <w:p>
      <w:pPr/>
      <w:r>
        <w:rPr/>
        <w:t xml:space="preserve">Для нащадків не збереглося жодного прижиттєвого портрета Маркіяна Шашкевича. Його усний портрет подає Микола Устинович: "Шашкевич був середнього росту, тонкою будови і м?ягеньких рис лиця. Синє і сумнеє око., юно русе волосся і ніжність постави надали його подобі щось дівочого. Високе його чоло було уже в молоді роки пописане плужком глибоких думок... На лиці одбивалась якась-то тужливість і терпіння..."</w:t>
      </w:r>
    </w:p>
    <w:p>
      <w:pPr/>
      <w:r>
        <w:rPr/>
        <w:t xml:space="preserve">Художня спадщина Маркіяна Шашкевича невелика: три десятки поезій, романтичне оповідання "Олена" та переспіви та й переклади із староруської, чеської, польської і сербської мов. В особі Шашкевича в українську літературу ввійшов талановитий поет, перекладач, патріот, гуманіст, людина високою культури й громадянської мужності. Провідний мотив Шашкевичевої творчості – заклик до національного єднання на демократичній основі, ідея захисту рідної мови, культури.</w:t>
      </w:r>
    </w:p>
    <w:p>
      <w:pPr/>
      <w:r>
        <w:rPr/>
        <w:t xml:space="preserve">Маркіян Шашкевич справедливо вважався одним із основоположників громадянської лірики в українській літературі. Тема національного відродження органічно єдналася у нього із закликом до боротьби проти суспільної реакції.</w:t>
      </w:r>
    </w:p>
    <w:p>
      <w:pPr/>
      <w:r>
        <w:rPr/>
        <w:t xml:space="preserve">Під керівництвом Шашкевича гуртківці взялися за творення в Галичині нового письменства. 1833 року вони впорядкували рукописну збірку "Син Русі", котра збереглася до наших днів. Складена вона головним чином з поетичних творів учасників гуртка. Треба гадати, що М. Дашкевич не готував цю збірку до друку, а розцінював її як перевірку — чи є з ким братися за велике діло.</w:t>
      </w:r>
    </w:p>
    <w:p>
      <w:pPr/>
      <w:r>
        <w:rPr/>
        <w:t xml:space="preserve">У збірці виразно прозвучав заклик до єднання народних сил, до національного відродження.</w:t>
      </w:r>
    </w:p>
    <w:p>
      <w:pPr/>
      <w:r>
        <w:rPr/>
        <w:t xml:space="preserve">Прямим продовженням вірша "До синів Русі" є мініатюра М. Шашкевича "Слово до чтителей русского язика":</w:t>
      </w:r>
    </w:p>
    <w:p>
      <w:pPr/>
      <w:r>
        <w:rPr/>
        <w:t xml:space="preserve">Дайте руки, юні други,</w:t>
      </w:r>
    </w:p>
    <w:p>
      <w:pPr/>
      <w:r>
        <w:rPr/>
        <w:t xml:space="preserve">Серце к серцю най припаде,</w:t>
      </w:r>
    </w:p>
    <w:p>
      <w:pPr/>
      <w:r>
        <w:rPr/>
        <w:t xml:space="preserve">Най щезають тяжкі туги,</w:t>
      </w:r>
    </w:p>
    <w:p>
      <w:pPr/>
      <w:r>
        <w:rPr/>
        <w:t xml:space="preserve">Ум охота най засяде.</w:t>
      </w:r>
    </w:p>
    <w:p>
      <w:pPr/>
      <w:r>
        <w:rPr/>
        <w:t xml:space="preserve">Разом, разом, хто сил має,</w:t>
      </w:r>
    </w:p>
    <w:p>
      <w:pPr/>
      <w:r>
        <w:rPr/>
        <w:t xml:space="preserve">Гоніть з Русі мраки тьмаві;</w:t>
      </w:r>
    </w:p>
    <w:p>
      <w:pPr/>
      <w:r>
        <w:rPr/>
        <w:t xml:space="preserve">Зависть най нас —не спиняє,—</w:t>
      </w:r>
    </w:p>
    <w:p>
      <w:pPr/>
      <w:r>
        <w:rPr/>
        <w:t xml:space="preserve">Разом к світлу, други жваві!</w:t>
      </w:r>
    </w:p>
    <w:p>
      <w:pPr/>
      <w:r>
        <w:rPr/>
        <w:t xml:space="preserve">Друга збірка Шашкевичевого гуртка — альманах "Зоря" (1834) — фольклорно-літературна. Рукопис "Зорі" не зберігся. Проте відомо, що збірка відкривалася портретом Богдана Хмельницького та нарисом М. Шашкевича про видатного полководця. До неї входили також вірші членів "Руської трійці".</w:t>
      </w:r>
    </w:p>
    <w:p>
      <w:pPr/>
      <w:r>
        <w:rPr/>
        <w:t xml:space="preserve">Цензор заборонив друкувати "Зорю".</w:t>
      </w:r>
    </w:p>
    <w:p>
      <w:pPr/>
      <w:r>
        <w:rPr/>
        <w:t xml:space="preserve">Згодом частина матеріалів із цієї збірки потрапила до "Русалки Дністрової". Все— ж "Зоря", на думку дослідників, була за змістом набагато сміливішою, ніж "Русалка...".</w:t>
      </w:r>
    </w:p>
    <w:p>
      <w:pPr/>
      <w:r>
        <w:rPr/>
        <w:t xml:space="preserve">Після заборони "Зорі" члени "трійці", зазнали переслідувань, за ними було встановлено поліційний нагляд. Тому за підготовку нової збірки М. Шашкевич і його друзі взялися лише тоді, коли трапилася нагода обминути віденську та львівську цензури. У 1836 році члени гуртка підготували згадану "Русалку Дністровую".</w:t>
      </w:r>
    </w:p>
    <w:p>
      <w:pPr/>
      <w:r>
        <w:rPr/>
        <w:t xml:space="preserve">Тут 1837 року і вийшла "Русалка Дністровая" — третя збірка "Руської трійці"."Ця книга, за словами І. Франка, "...хоть і який незначний її зміст, які неясні думки в ній висказані, була свого часу явищем наскрізь революційним..."</w:t>
      </w:r>
    </w:p>
    <w:p>
      <w:pPr/>
      <w:r>
        <w:rPr/>
        <w:t xml:space="preserve">Збірку радо зустріли прогресивні діячі слов'янства і високо оцінили її. "Русалка Дністровая" відіграла велику роль у справі національно-культурного відродження на західноукраїнських землях. Вона стала важливим надбанням української культури, духовним скарбом народу, провісницею нового, демократичного письменства.</w:t>
      </w:r>
    </w:p>
    <w:p>
      <w:pPr/>
      <w:r>
        <w:rPr/>
        <w:t xml:space="preserve">М. Шашкевич перший, а за ним І. Вагилевич та Я. Головацький почали збирати народні пісні. Шашкевич робив це переважно В рідному Підлиссі та в сусідньому селі Княжому. За час навчання в гімназії, а потім за семінарські роки в нього набралося більше десятка зошитів із пісенним фольклором.</w:t>
      </w:r>
    </w:p>
    <w:p>
      <w:pPr/>
      <w:r>
        <w:rPr/>
        <w:t xml:space="preserve">Ми не випадково торкнулися діяльності М. Шашкевича як фольклориста у контексті розмови про його поетичну спадщину, бо вів як поет виростає з народної пісні. У поезіях "Туга", "Вірна", "Розпука", "До милої", "Над Бугом" та інших, немовби написаних "на мелодію", багато пісенних образів і прийомів. Під віршем "Хмельницького обступление Львова" так і зазначено: "Строям народної пісні". Народною піснею стала лірична поезія М. Шашкевича "Веснівка".</w:t>
      </w:r>
    </w:p>
    <w:p>
      <w:pPr/>
      <w:r>
        <w:rPr/>
        <w:t xml:space="preserve">М. Шашкевич був тонким ліриком і полюбляв малі поетичні форми. Єдиний його задум написати поему, яка мала називатись "Перекинчик бісурманський", залишився незавершеним. Був написаний тільки початок — три "пісеньки" про старого бандуриста.</w:t>
      </w:r>
    </w:p>
    <w:p>
      <w:pPr/>
      <w:r>
        <w:rPr/>
        <w:t xml:space="preserve">Спробував М. Шашкевич свої сили і в художній прозі. У "Русалці Дністровій" він опублікував романтичне оповідання "Олена", назвавши його казкою. Цей єдиний прозовий твір Шашкевича відзначається соціальною гостротою і виразним антикріпосницьким спрямуванням. Оповіданням "Олена" М. Шашкевич поклав початок опришківській темі в українській літературі. Народні месники убивають пана і його посіпак, коли ті, відбивши у молодого селянина Семена його наречену, повертаються до замку. Характерно, що І прізвище одного з головних героїв твору — Бойчук. Саме так називався побратим О. Довбуша.</w:t>
      </w:r>
    </w:p>
    <w:p>
      <w:pPr/>
      <w:r>
        <w:rPr/>
        <w:t xml:space="preserve">Літературна творчість М. Шашкевича тривала недовго — з 1833 по 1843 рік, та й то, починаючи від 1837 року, із значними перервами. Проте в ній сучасники бачили справу всенародного значення. М. Шашкевич визначився за той час і як талановитий перекладач із сербської, чеської, польської та грецької мов. Фрагмент його переспіву "Слова о полку Ігоревім" ("Плач Ярославни"), який дійшов до нас, свідчить, що поет дуже відповідально ставився до цієї пам'ятки культури. М. Шашкевич перший в українській літературі переклав "Краледвірський рукопис" В. Ганки. Неабияке значення мають також публіцистичні праці письменника.</w:t>
      </w:r>
    </w:p>
    <w:p>
      <w:pPr/>
      <w:r>
        <w:rPr/>
        <w:t xml:space="preserve">Поетична спадщина поета — коштовна перлина в духовній скарбниці українського народу.</w:t>
      </w:r>
    </w:p>
    <w:p>
      <w:pPr/>
      <w:r>
        <w:rPr/>
        <w:t xml:space="preserve">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&amp;quot;Творчість і життя М. Шашкевича&amp;quot; � Маркіян Шашкевич</dc:title>
  <dc:description/>
  <dc:subject/>
  <cp:keywords/>
  <cp:category/>
  <cp:lastModifiedBy/>
  <dcterms:created xsi:type="dcterms:W3CDTF">2017-10-13T15:48:59+03:00</dcterms:created>
  <dcterms:modified xsi:type="dcterms:W3CDTF">2017-10-13T15:48:59+03:00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