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"Біографія Євгена Маланюка"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"Біографія Євгена Маланюка"</w:t>
      </w:r>
    </w:p>
    <w:p>
      <w:pPr/>
      <w:r>
        <w:rPr/>
        <w:t xml:space="preserve">Євген Маланюк</w:t>
      </w:r>
    </w:p>
    <w:p>
      <w:pPr/>
      <w:r>
        <w:rPr/>
        <w:t xml:space="preserve">(1879 – 1968)</w:t>
      </w:r>
    </w:p>
    <w:p>
      <w:pPr/>
      <w:r>
        <w:rPr/>
        <w:t xml:space="preserve">Євген Филимонович Маланюк – український поет, культуролог, літературний критик. Народився 20 січня 1897 року в Архангороді на Херсонщині (тепер село Новоархангельск Кіровоградської обл.). Закінчив Єлисаветградське реальне училище і вступив до Петербурзького політехнічного інституту. Але з початком світової війни став слухачем Військової школи в Києві, після закінчення якої його направили на Південно-Західний фронт, де Є. Маланюк познайомився з начальником штабу першої Туркестанської дивізії полковником Євгеном Мєшковським, який після вибуху Жовтневої революції закликає його повернутись на Батьківщину, щоб взяти участь в обороні Української Держави. Євген Маланюк працює в Генеральному Штабі України, пізніше стає ад’ютантом генерала Василя Тютюнника, командуючого Наддніпрянською Армією УНР. У 1920 році опиняється в таборі для інтернованих поблизу польського міста Коліша. Разом із кількома друзями (Ю. Дараган, М Чирський, М. Грива та інші) видає журнал "Веселка", де побачили світ його перші поезії. 1923 року разом із Михайлом Селегієм і Михайлом Осикою випускає в світ невелику збірку поезій "Озимина". Пізніше перебрався до Чехословаччини, там у Подєбрадах закінчив гідротехнічний відділ Української господарської академії. Брав активну участь у суспільно-політичному житті. У міжвоєнний період з’являються в світ його збірки поезій "Стилет і стилос" (1925), "Гербарій" (1926), "Земля й залізо" (1930), "Земна Мадонна" (1934), "Перстень Полікрата" (1939). Наприкінці другої світової війни Євген Маланюк переїжджає до Німеччини, а пізніше до Нью-Йорка. Вже за океаном виходить його поема "П’ята симфонія" (1954), збірки "Влада" (1951), "Остання весна" (1959), "Серпень" (1964). Культурологічні розвідки та літературно-критичні праці зібрані в двох томах "Книги спостережень" (1962, 1966). Вже після його смерті побачила світ збірка "Перстень і посох" (1972).</w:t>
      </w:r>
    </w:p>
    <w:p>
      <w:pPr/>
      <w:r>
        <w:rPr/>
        <w:t xml:space="preserve">Ідея утвердження державності України – центральна ідея поетичного Універсуму Євгена Маланюка. Поет звертається до витоків української державницької традиції – князівсько-дружинницької доби, періоду гетьманування Б. Хмельницького, І. Мазепи, П. Орлика, в ній прагне відшукати підстави для творення сучасної держави. Однак образ України – внутрішньо роздвоєний, дуалістичний, він постає перед читачем в двох своїх іпостасях: Степова Еллада та Чорна Еллада. І саме ця антиномія є для Євгена Маланюка джерелом внутрішньої неструктурованості українського суспільства, втрати вольового, динамічного, державницького начала. Поет вибудовує своєрідну історіософську концепцію буття України, елементами якої є Еллада, варяги та Рим. Еллінський гіпертрофований індивідуалізм, панестетизм має бути згармонізований варязьким активізмом та ієрархічністю Риму, ці три елементи мають існувати не окремо, лиш в своєму поєднанні, синтезі. У творенні свого образу України Євген Маланюк виходить із конкретних історичних та географічних реалій, бо саме Україна – це місце трагічної зустрічі Заходу та Сходу, цією обставиною зумовлене те, що вона довгий час лишалася суб’єктом, а не об’єктом історичного процесу. Українець – "пісняр, мудрець і гречкосій" – здатний швидше до ліричної рефлексії, пасивного споглядання навколишньої дійсності, а не до адекватної вольової реакції на зовнішню загрозу. На противагу цьому Євген Маланюк розвиває цілу комплексну теорію "мазепинства", центральне місце в якій займає пророча візія майбутнього провідника України, який має поєднати державний досвід Мазепи, патріотизм та дипломатичний хист Пилипа Орлика, цільність світогляду Тараса Шевченка, в постаті якого поєднались поет та державотворець. Водночас Євген Маланюк – це і ніжний лірик, тонкий метафорист, що в своїй поезії поєднує сувору аскетичність вислову, здатність до сильних почувань з витонченою ритмомелодикою, проникненням в глибини людської психології.</w:t>
      </w:r>
    </w:p>
    <w:p>
      <w:pPr/>
      <w:r>
        <w:rPr/>
        <w:t xml:space="preserve">Помер 16 лютого 1968 року.</w:t>
      </w:r>
    </w:p>
    <w:p>
      <w:pPr/>
      <w:r>
        <w:rPr/>
        <w:t xml:space="preserve">"Для Євгена Маланюка не існує альтернативи: традиції чи новаторство? Вони нерозривні. І так само в дилемі: новаторство як мета чи зумовленість форми змістом? Поет віддає перевагу доцільності. Бо краса – тільки у відповідності змісту й форми, в симфонізмі почуттів й інтелекту, інтуїтивного й конструктивного начал.</w:t>
      </w:r>
    </w:p>
    <w:p>
      <w:pPr/>
      <w:r>
        <w:rPr/>
        <w:t xml:space="preserve">Природно, зо поет послуговується найбагатшим арсеналом поетичних засобів: ліричних, епічних і драматичних, традиційних і новочасних, близьких до народнопоетичних (умовно кажучи – простих) і вишукано "класичних". А головне, що симфонізм (за визначенням М. Грушевського – синкретизм) його поетики відбиває симфонізм (єдність, цілісність і багатоманітність) світу: буття українського народу як процесу, його долю, характер, що бачаться в конкретних виявах і мисляться як наслідок розвитку десятків віків та поколінь."</w:t>
      </w:r>
    </w:p>
    <w:p>
      <w:pPr/>
      <w:r>
        <w:rPr/>
        <w:t xml:space="preserve">П. Кононенко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&amp;quot;Біографія Євгена Маланюка&amp;quot; � Євген Маланюк</dc:title>
  <dc:description/>
  <dc:subject/>
  <cp:keywords/>
  <cp:category/>
  <cp:lastModifiedBy/>
  <dcterms:created xsi:type="dcterms:W3CDTF">2017-10-15T15:39:20+03:00</dcterms:created>
  <dcterms:modified xsi:type="dcterms:W3CDTF">2017-10-15T15:39:20+03:00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