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"Микола Куліш та його зв'язок з театром "Березіль""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Реферат на тему:</w:t>
      </w:r>
    </w:p>
    <w:p>
      <w:pPr/>
      <w:r>
        <w:rPr/>
        <w:t xml:space="preserve">Микола Куліш</w:t>
      </w:r>
    </w:p>
    <w:p>
      <w:pPr/>
      <w:r>
        <w:rPr/>
        <w:t xml:space="preserve">та його зв’язок з театром "Березіль".</w:t>
      </w:r>
    </w:p>
    <w:p>
      <w:pPr/>
      <w:r>
        <w:rPr/>
        <w:t xml:space="preserve">Народився Микола Гурович Куліш 5 грудня 1892 року в селищі Чаплинка Херсонської області в сім’ї бідняка. Тож і дитячі року сина степу минули в крайній нужді, а то ї злиднях.</w:t>
      </w:r>
    </w:p>
    <w:p>
      <w:pPr/>
      <w:r>
        <w:rPr/>
        <w:t xml:space="preserve">У 1901 році Микола вперше переступив поріг Чаплинської народної школи. Вчився залюбки, хоча й постійно терпів матеріальну скруту. Енергійний, дотепний, гострий на язик хлопчик став душею товариства. На здібного учня відразу ж звернули уваги й наставники. Під час канікул наймитував. Якийсь час жив в родині народного вчителя – няньчив дітей.</w:t>
      </w:r>
    </w:p>
    <w:p>
      <w:pPr/>
      <w:r>
        <w:rPr/>
        <w:t xml:space="preserve">А після закінчення початкової школи чаплинські вчителі, зібравши в складчину близько сотні карбованців, відвозять надзвичайно обдарованого вихованця в Олешківське1 міське училище.</w:t>
      </w:r>
    </w:p>
    <w:p>
      <w:pPr/>
      <w:r>
        <w:rPr/>
        <w:t xml:space="preserve">Ні даху над головою, ні шматка хліба. А як же хочеться вчитися! Найзаповітніша мрія – вступити до Петербурзького університету. Але ж для цього потрібно мати документ про середню освіту. Без засобів існування, голодний Куліш у першій половині 1914 року пробирається на Кавказ і екстерном складає запаморочливі, як він казав, екзамени на атестат зрілості.</w:t>
      </w:r>
    </w:p>
    <w:p>
      <w:pPr/>
      <w:r>
        <w:rPr/>
        <w:t xml:space="preserve">Замість омріяного університету – фронт. Розпочалася перша світова війна Куліша призивають в армію, посилають в Одеську школу прапорщиків. Невдовзі молодого офіцера відправляють в окопи передової лінії. Протягом 1915-1917 років побував на віленському та волинському фронтах, був кілька разів поранений.</w:t>
      </w:r>
    </w:p>
    <w:p>
      <w:pPr/>
      <w:r>
        <w:rPr/>
        <w:t xml:space="preserve">Повернувшись на початку 1918 року в Олешки, Микола Куліш поринув у вир громадсько-політичного життя. Був призначений головою першої міської Ради робітничих, селянських та солдатських депутатів.</w:t>
      </w:r>
    </w:p>
    <w:p>
      <w:pPr/>
      <w:r>
        <w:rPr/>
        <w:t xml:space="preserve">Олешки захопили гетьманські війська. До їх рук потрапив і Куліш. П’ять місяців ув’язнення – визволило Миколу Гуровича народне повстання. І знову активна революційна діяльність. Які посади тільки не доводилось обіймати: і члена повітового виконкому, і завідувача народною освітою …</w:t>
      </w:r>
    </w:p>
    <w:p>
      <w:pPr/>
      <w:r>
        <w:rPr/>
        <w:t xml:space="preserve">Наприкінці 1922 року Микола Гурович залишає містечко своєї юності, переїжджає в Одесу, де з 1924 року працює завідувачем губернського відділу соцвиху.</w:t>
      </w:r>
    </w:p>
    <w:p>
      <w:pPr/>
      <w:r>
        <w:rPr/>
        <w:t xml:space="preserve">Влітку 1919 року Микола Куліш вступає до КП(б)У. Від травня до червня – член Дніпровського виконкому й завідувач відділом народної освіти. Під час другого наступу Денікіна разом із Червоною Армією "з боями відступає на північ України, але, не бажаючи опинитися на еміграції в Росії, іде в денікінське запілля".</w:t>
      </w:r>
    </w:p>
    <w:p>
      <w:pPr/>
      <w:r>
        <w:rPr/>
        <w:t xml:space="preserve">У червні 1924 року Куліш завершив роботу над першим варіантом п’єси "97".</w:t>
      </w:r>
    </w:p>
    <w:p>
      <w:pPr/>
      <w:r>
        <w:rPr/>
        <w:t xml:space="preserve">Роботу над комедією "Мина Мазайло" Микола Куліш завершив наприкінці 1928 року. Після Нового року рукопис прочитав у театрі "Березіль". Режисер Лесь Курбас й актори були в захопленні. Ніхто в багатонаціональній літературі ще так нещадно не оголював й не висміював задавлені пухлини зловісного, войовниче наступального великодержавного шовінізму.</w:t>
      </w:r>
    </w:p>
    <w:p>
      <w:pPr/>
      <w:r>
        <w:rPr/>
        <w:t xml:space="preserve">Популярність Куліша-драматурга зростала. 22 березня 1929 року прем’єра комедії "Мина Мазайло" відбулась у Дніпропетровському театрі імені Тараса Шевченка. Й місяця не минуло – світло рампи п’єса побачила у славетному "Березолі". Через п’ять днів її вже грають франківці. Того ж 1929 року комедія ставиться в театрах Одеси, Вінниці, Херсона, Житомира, Маріуполя…</w:t>
      </w:r>
    </w:p>
    <w:p>
      <w:pPr/>
      <w:r>
        <w:rPr/>
        <w:t xml:space="preserve">Коли ж розпочалися сталінські репресії, Микола Куліш був репресований. Спершу виключений з лав Комуністичної партії. Обгрунтування: "за те, що писав антипартійні націоналістичні п’єси". 8 грудня 1934 року під час похоронку Івана Дніпровського був заарештований просто на вулиці. Крім "участі" у міфічній групі "терористів", Кулішеві ще приписувалося членство в ОУН.</w:t>
      </w:r>
    </w:p>
    <w:p>
      <w:pPr/>
      <w:r>
        <w:rPr/>
        <w:t xml:space="preserve">Разом з великою групою "націоналістів" драматург потрапив на Соловки. Вирок: десять років ув’язнення. Тримали Миколу Гуровича в спецізоляторі як особливо політично небезпечного злочинця.</w:t>
      </w:r>
    </w:p>
    <w:p>
      <w:pPr/>
      <w:r>
        <w:rPr/>
        <w:t xml:space="preserve">"Особлива трійка" УНКВС Ленінградської області постановою № 83 від 9 жовтня 1937 року винесла Миколі Кулішу смертний вирок; сталінські кати розстріляли драматурга через двадцять чотири дні2. Реабілітований посмертно за відсутністю складу злочину.</w:t>
      </w:r>
    </w:p>
    <w:p>
      <w:pPr/>
      <w:r>
        <w:rPr/>
        <w:t xml:space="preserve">1 Олешки згодом перейменовано в Цюрупинськ.</w:t>
      </w:r>
    </w:p>
    <w:p>
      <w:pPr/>
      <w:r>
        <w:rPr/>
        <w:t xml:space="preserve">2 Див.: З порога смерті: Письменники України – жертви сталінських репресій. – К.: Рад. Письменник. – 1991. – С.296.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&amp;quot;Микола Куліш та його зв'язок з театром "Березіль"&amp;quot; � Микола Куліш</dc:title>
  <dc:description/>
  <dc:subject/>
  <cp:keywords/>
  <cp:category/>
  <cp:lastModifiedBy/>
  <dcterms:created xsi:type="dcterms:W3CDTF">2017-10-14T10:59:29+03:00</dcterms:created>
  <dcterms:modified xsi:type="dcterms:W3CDTF">2017-10-14T10:59:29+03:00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