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"Ліна Костенко"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ЛІНА КОСТЕНКО</w:t>
      </w:r>
    </w:p>
    <w:p>
      <w:pPr/>
      <w:r>
        <w:rPr/>
        <w:t xml:space="preserve">(Народилася в 1930 році)</w:t>
      </w:r>
    </w:p>
    <w:p>
      <w:pPr/>
      <w:r>
        <w:rPr/>
        <w:t xml:space="preserve">Поезія — це завжди неповторність,</w:t>
      </w:r>
    </w:p>
    <w:p>
      <w:pPr/>
      <w:r>
        <w:rPr/>
        <w:t xml:space="preserve">якийсь безсмертний дотик до душі.</w:t>
      </w:r>
    </w:p>
    <w:p>
      <w:pPr/>
      <w:r>
        <w:rPr/>
        <w:t xml:space="preserve">Ліна Костенко</w:t>
      </w:r>
    </w:p>
    <w:p>
      <w:pPr/>
      <w:r>
        <w:rPr/>
        <w:t xml:space="preserve">Поетична зоря Ліни Костенко разом з творами Дмитра Пав-личка освітила дорогу в літературу цілій когорті молодих талантів, які відтоді прибрали наймення шістдесятників.</w:t>
      </w:r>
    </w:p>
    <w:p>
      <w:pPr/>
      <w:r>
        <w:rPr/>
        <w:t xml:space="preserve">Уже перші книжки Ліни Костенко засвідчили: на небосхилі української поезії спалахнув дужий талант. Голос її — чистий і щирий — ось уже кілька десятиліть тримає читацький загал в напруженому чеканні нових поезій, драматичних поем, романів у віршах.</w:t>
      </w:r>
    </w:p>
    <w:p>
      <w:pPr/>
      <w:r>
        <w:rPr/>
        <w:t xml:space="preserve">Роки жорстоких утисків позаду.</w:t>
      </w:r>
    </w:p>
    <w:p>
      <w:pPr/>
      <w:r>
        <w:rPr/>
        <w:t xml:space="preserve">Попереду золотом виграє на сонці плідна нива творчості на щастя й добро суверенного українського народу.</w:t>
      </w:r>
    </w:p>
    <w:p>
      <w:pPr/>
      <w:r>
        <w:rPr/>
        <w:t xml:space="preserve">"ГАРМОНІЯ КРІЗЬ ТУГУ ДИСОНАНСІВ"</w:t>
      </w:r>
    </w:p>
    <w:p>
      <w:pPr/>
      <w:r>
        <w:rPr/>
        <w:t xml:space="preserve">Ліна Василівна Костенко народилася 19 березня 1930 року в м. Ржищеві на Київщині. Батьки майбутньої поетеси — високоосвічені порядні люди — учителювали. Батько знав дванадцять мов, був тямущим у всіх навчальних предметах і викладав їх у школі. Родина Костенків зазнала суворих переслідувань у роки сталінщини. Батько був репресований, десять років поневірявся в жахливих єжовсько-беріївських концтаборах.</w:t>
      </w:r>
    </w:p>
    <w:p>
      <w:pPr/>
      <w:r>
        <w:rPr/>
        <w:t xml:space="preserve">Раннє дитинство Ліни минало "над берегами вічної ріки" — понад Дніпром, Коли дівчинці минуло 6 років, родина перебралась до Києва, Тут донька закінчила середню школу, навчалася в педагогічному інституті. В 1952 р. вступила до Московського літературного інституту, який закінчила з відзнакою (1956).</w:t>
      </w:r>
    </w:p>
    <w:p>
      <w:pPr/>
      <w:r>
        <w:rPr/>
        <w:t xml:space="preserve">Літературний хист у дівчини пробудився рано — друкувати свої вірші Ліна Костенко почала десь із шістнадцяти літ. Перша її збірка "Проміння землі" була опублікована в 1957 р., друга</w:t>
      </w:r>
    </w:p>
    <w:p>
      <w:pPr/>
      <w:r>
        <w:rPr/>
        <w:t xml:space="preserve">"Вітрила" — в наступному 1958 і третя "Мандрівки серця" побачила світ у 1961 роді.</w:t>
      </w:r>
    </w:p>
    <w:p>
      <w:pPr/>
      <w:r>
        <w:rPr/>
        <w:t xml:space="preserve">Уже в перших книжках Ліна Костенко постала перед читачами поетом чесним і безкомпромісним, мислячим і самобутнім. Читачі й критика сприйняли її твори прихильно. Всі переконалися, що в українську поезію прийшов справжній майстер слова.</w:t>
      </w:r>
    </w:p>
    <w:p>
      <w:pPr/>
      <w:r>
        <w:rPr/>
        <w:t xml:space="preserve">Устами Кобзаря Ліна Костенко звертається до "співців краси земної", сучасних поетів, з проханням "гартувати... голоси" "не пустослів'ям, пишним та барвистим.., а заспівом в дорозі нелегкій", бо</w:t>
      </w:r>
    </w:p>
    <w:p>
      <w:pPr/>
      <w:r>
        <w:rPr/>
        <w:t xml:space="preserve">... на цій планеті, ще не було епохи для поетів,</w:t>
      </w:r>
    </w:p>
    <w:p>
      <w:pPr/>
      <w:r>
        <w:rPr/>
        <w:t xml:space="preserve">відколи сотворив її пан Бог, але були поети для епох!</w:t>
      </w:r>
    </w:p>
    <w:p>
      <w:pPr/>
      <w:r>
        <w:rPr/>
        <w:t xml:space="preserve">У поемі "Мандрівки серця" чітко простежується одна з притаманних Ліні Костенко рис її письменницького почерку, а саме простота, яка дуже схожа на мистецьку віртуозність. Саме про цю простоту, яка йде від Шевченка, Франка, Лесі Українки (додамо: Олександра Олеся, Сосюри, Рильського) писав молодий поет Василь Симоненко у своїй рецензії на збірку "Мандрівки серця" Ліни Костенко. Уже назва її "Краса без красивостей" багато про що говорить:</w:t>
      </w:r>
    </w:p>
    <w:p>
      <w:pPr/>
      <w:r>
        <w:rPr/>
        <w:t xml:space="preserve">"Третя книга Ліни Костенко на диво рівна. Тут немає слабких віршів. Є прекрасні і хороші поезії. Найслабші з них могли б стати окрасою багатьох поетичних збірок. Це насамперед свідчить.,, про те, що вона (Ліна Костенко) вимоглива художниця, що друкує... сьогодні тільки те, що вважає довершеним".</w:t>
      </w:r>
    </w:p>
    <w:p>
      <w:pPr/>
      <w:r>
        <w:rPr/>
        <w:t xml:space="preserve">Поетичне суцвіття Ліни Костенко навіть за несприятливих обставин ("бите холодами") все-таки дало добру зав'язь: перші книжки її помітив читач, взяла близько до серця молода читацька громада. Скажемо одразу: була й інша реакція на появу в українському письменстві імен молодих талановитих поетів, які нині стали гордістю нашого народу, їх шельмували і звинувачували на всіляких апаратних засіданнях, пленумах, нарадах у формалізмі, абстракціонізмі та інших —ізмах. Називалися імена Миколи Вінграновського, Івана Драча, Ліни Костенко. Але</w:t>
      </w:r>
    </w:p>
    <w:p>
      <w:pPr/>
      <w:r>
        <w:rPr/>
        <w:t xml:space="preserve">... то нічого, що чигали круки, 3 такого болю і з такої муки</w:t>
      </w:r>
    </w:p>
    <w:p>
      <w:pPr/>
      <w:r>
        <w:rPr/>
        <w:t xml:space="preserve">що проминуло так багато літ. душа не створить бутафорський плід.</w:t>
      </w:r>
    </w:p>
    <w:p>
      <w:pPr/>
      <w:r>
        <w:rPr/>
        <w:t xml:space="preserve">Адже "душа належить людству і епохам".</w:t>
      </w:r>
    </w:p>
    <w:p>
      <w:pPr/>
      <w:r>
        <w:rPr/>
        <w:t xml:space="preserve">У вірші "Доля" поетеса розмірковує про свою літературну і громадянську позицію, про ту ношу, яку вона взяла на свої жіночі плечі. Вона з самого початку свого шляху в літературі була свідома свого високого покликання:</w:t>
      </w:r>
    </w:p>
    <w:p>
      <w:pPr/>
      <w:r>
        <w:rPr/>
        <w:t xml:space="preserve">"Поезія — рідна сестра моя. Правда людська — наша мати" Поезія і правда — два кольори прапора творчої лабораторії Ліни Костенко, їм поклялася вона чесно і до останку служити. По-лицарськи сміливо і гордо вона заявила:</w:t>
      </w:r>
    </w:p>
    <w:p>
      <w:pPr/>
      <w:r>
        <w:rPr/>
        <w:t xml:space="preserve">Я вибрала долю собі сама.</w:t>
      </w:r>
    </w:p>
    <w:p>
      <w:pPr/>
      <w:r>
        <w:rPr/>
        <w:t xml:space="preserve">І що зі мною не станеться —</w:t>
      </w:r>
    </w:p>
    <w:p>
      <w:pPr/>
      <w:r>
        <w:rPr/>
        <w:t xml:space="preserve">у мене жодних претензій нема</w:t>
      </w:r>
    </w:p>
    <w:p>
      <w:pPr/>
      <w:r>
        <w:rPr/>
        <w:t xml:space="preserve">до Долі — моєї обраниці.</w:t>
      </w:r>
    </w:p>
    <w:p>
      <w:pPr/>
      <w:r>
        <w:rPr/>
        <w:t xml:space="preserve">На Україну тим часом упала чорна хмара стагнації та застою. Всяке живе слово, яке не вкладалося у тісні рамки вузьколобого думання примітивних критиків і сумнівних поцінувачів духовних багатств народу, безжально притоптувалося. На Ліну Костенко впало покарання, яке могло статися хіба що в часи середньовічної інквізиції. Поетесу спробували відірвати, затиснути, сховати від народу: шістнадцять років новітні яничари удавали, що такого поета як Ліна Костенко просто не існує. Так, її книгу поезій "Зоряний інтеграл" (1963), понівечену, але все-таки набрану, було наказано розсипати. Така ж доля спіткала і наступну збірку "Княжа гора" (1976): її теж за владним повелінням згори було розсипано. Тільки вряди-годи протягом шістнадцяти років у газетах і журналах появлялись невеликі добірки віршів Ліни Костенко. Мужня жінка, мати двох дітей не мала майже ніяких засобів до існування. І все ж таки творила! Тепер з виходом великого тому її "Вибраного" (1989) ми дістали змогу прочитати доробок Ліни Костенко того сумного періоду.</w:t>
      </w:r>
    </w:p>
    <w:p>
      <w:pPr/>
      <w:r>
        <w:rPr/>
        <w:t xml:space="preserve">Вірш "Альтернатива барикад" — один з програмних творів Ліни Костенко шістдесятих років. У ньому читаємо рядки, які самі за себе говорять:</w:t>
      </w:r>
    </w:p>
    <w:p>
      <w:pPr/>
      <w:r>
        <w:rPr/>
        <w:t xml:space="preserve">Мужність не дається напрокат.</w:t>
      </w:r>
    </w:p>
    <w:p>
      <w:pPr/>
      <w:r>
        <w:rPr/>
        <w:t xml:space="preserve">Не бува барокко барикад...</w:t>
      </w:r>
    </w:p>
    <w:p>
      <w:pPr/>
      <w:r>
        <w:rPr/>
        <w:t xml:space="preserve">Смерть — це ще не поразка.</w:t>
      </w:r>
    </w:p>
    <w:p>
      <w:pPr/>
      <w:r>
        <w:rPr/>
        <w:t xml:space="preserve">В переможних боях теж бувають полеглі.</w:t>
      </w:r>
    </w:p>
    <w:p>
      <w:pPr/>
      <w:r>
        <w:rPr/>
        <w:t xml:space="preserve">Вражає щирим уболіванням за долю культури українського народу вірш "Заворожи мені, волхве!.."</w:t>
      </w:r>
    </w:p>
    <w:p>
      <w:pPr/>
      <w:r>
        <w:rPr/>
        <w:t xml:space="preserve">Звертаючись до "респектабельних пілігримів" (мандрівників), поетеса їх запитує: "Що писав би Шевченко в тридцять третьому, в тридцять сьомому роках? Певно, побувавши в Коса-ралі, побував би ще й на Соловках, а потім був би реабілітований. Хоч посмертно, зате — своевременно".</w:t>
      </w:r>
    </w:p>
    <w:p>
      <w:pPr/>
      <w:r>
        <w:rPr/>
        <w:t xml:space="preserve">З почуттям глибокого болю поетеса згадує славних синів українського народу, розстріляних, замучених по концтаборах:</w:t>
      </w:r>
    </w:p>
    <w:p>
      <w:pPr/>
      <w:r>
        <w:rPr/>
        <w:t xml:space="preserve">Пропадали ж люди ні за гріш. Божеволів у тюрмі Куліш.</w:t>
      </w:r>
    </w:p>
    <w:p>
      <w:pPr/>
      <w:r>
        <w:rPr/>
        <w:t xml:space="preserve">Передсмертне лаявся Косинка. Курбас ліг у ту промерзлу землю!..</w:t>
      </w:r>
    </w:p>
    <w:p>
      <w:pPr/>
      <w:r>
        <w:rPr/>
        <w:t xml:space="preserve">Поезія "Княжа гора" присвячена Шевченкові. В його уста Ліна Костенко вклала такі слова: "Але у вітчизни ніхто не одніме мене", їх можна з повним правом прикласти і до самої авторки: так, ніякі заборони і дискримінації не змогли притлумити чесного і високоталановитого слова Ліни Костенко.</w:t>
      </w:r>
    </w:p>
    <w:p>
      <w:pPr/>
      <w:r>
        <w:rPr/>
        <w:t xml:space="preserve">В останні роки застою чиновники змушені були дати дозвіл опублікувати нові твори Ліни Костенко: збірку поезій "Над берегами вічної ріки" (1977), історичний роман у віршах "Маруся Чурай" (1979), наступну книгу поезій "Неповторність" (1980). За ці дві останні публікації Ліна Костенко удостоєна високого звання лауреата Шевченківської премії.</w:t>
      </w:r>
    </w:p>
    <w:p>
      <w:pPr/>
      <w:r>
        <w:rPr/>
        <w:t xml:space="preserve">"Сад нетанучих скульптур" (1987) — книга другої половини вісімдесятих років. Високої оцінки літературознавців та критики зажили поема-балада "Скіфська одіссея", драматичні поеми "Сніг у Флоренції" та "Дума про братів неазовських".</w:t>
      </w:r>
    </w:p>
    <w:p>
      <w:pPr/>
      <w:r>
        <w:rPr/>
        <w:t xml:space="preserve">"ПАСТОРАЛЬ XX СТОРІЧЧЯ"</w:t>
      </w:r>
    </w:p>
    <w:p>
      <w:pPr/>
      <w:r>
        <w:rPr/>
        <w:t xml:space="preserve">...Трійко хлопчиків-пастушків розбирали заіржавілу гранату — "покиддя війни... Павло, Сашко і Степан... їх рвонуло навідліг". Серед білого дня у мирний час... Дитячий непослух, необачність? Так. Але ж якби не прокотилася по нашій землі страхітлива війна, цієї непоправної трагедії не сталося б...</w:t>
      </w:r>
    </w:p>
    <w:p>
      <w:pPr/>
      <w:r>
        <w:rPr/>
        <w:t xml:space="preserve">Поетеса з гірким болем у серці переповідає жахливу пригоду. У своєму мистецькому арсеналі вона знайшла вражаючої сили вислови: "Набрякли від крові рядки", "бризнуло кров'ю в багаття", "Личка вже не було. Кісточками, омитими кров'ю, осміхалася шия з худеньких дитячих ключиць".</w:t>
      </w:r>
    </w:p>
    <w:p>
      <w:pPr/>
      <w:r>
        <w:rPr/>
        <w:t xml:space="preserve">Щоб жаль і скорбота були відчутнішими, поетеса в уста ліричного героя вкладає такі визначення, котрі боляче крають його серце: "Гарні діти були. Козацького доброго краю".</w:t>
      </w:r>
    </w:p>
    <w:p>
      <w:pPr/>
      <w:r>
        <w:rPr/>
        <w:t xml:space="preserve">ї, нарешті, трагічний епізод утверджується, вглиблюється метафоричним зворотом: "Коли зносили їх, навіть сонце упало ниць". Але життя безперервне: і далі цвітуть мальви, спадають на землю вечори й світанки, народжуються діти і криком кричить вагітна, як поле, мати: "...Хоч личко його покажіть!"</w:t>
      </w:r>
    </w:p>
    <w:p>
      <w:pPr/>
      <w:r>
        <w:rPr/>
        <w:t xml:space="preserve">Майже два тисячоліття існує цей один з найпоетичніших мистецьких та літературних жанрів — пастораль. На лоні чарівної природи споконвіку пастухи і пастушки, благородні і бездіяльні, грали, співали, кохалися. Мир і благодать панували між ними. Пасторальна література була широко знана в Західній Європі (епоха Відродження), пробував писати пасторальні пісні і наш Сковорода. Пастораллю двадцятого сторіччя назвала Ліна Костенко свій глибокозмістовний твір, який своїм змістом різко контрастує, не йде ні в які аналоги зі стародавніми ідиліями. Там життя, поезія, кохання, а тут смерть — смерть страхітлива, жахлива,</w:t>
      </w:r>
    </w:p>
    <w:p>
      <w:pPr/>
      <w:r>
        <w:rPr/>
        <w:t xml:space="preserve">"Пастораль XX сторіччя" волає: до чого ж ми дійшли, люди? Кому потрібні війни та їх криваві наслідки?</w:t>
      </w:r>
    </w:p>
    <w:p>
      <w:pPr/>
      <w:r>
        <w:rPr/>
        <w:t xml:space="preserve">Написаний п'ятистопним анапестом, вірш звучить з епічним розмахом, але без надриву, кожне слово в ньому виважене і несе значне смислове та емоційне навантаження.</w:t>
      </w:r>
    </w:p>
    <w:p>
      <w:pPr/>
      <w:r>
        <w:rPr/>
        <w:t xml:space="preserve">"ТУТ ОБЕЛІСКІВ ЦІЛА РОТА"</w:t>
      </w:r>
    </w:p>
    <w:p>
      <w:pPr/>
      <w:r>
        <w:rPr/>
        <w:t xml:space="preserve">Передусім скажемо про надзвичайну простоту поетичної форми вірша: "Високі цвинтарні ворота високу тишу стережуть". Далі — стислий опис кладовища, де стоять обеліски з прізвищами, датами, "печалі бронзове лиття" (яка влучна метафора!), А потім — кульмінаційний центр вірша:</w:t>
      </w:r>
    </w:p>
    <w:p>
      <w:pPr/>
      <w:r>
        <w:rPr/>
        <w:t xml:space="preserve">Лежать наморені солдати,</w:t>
      </w:r>
    </w:p>
    <w:p>
      <w:pPr/>
      <w:r>
        <w:rPr/>
        <w:t xml:space="preserve">а не проживши й півжиття!</w:t>
      </w:r>
    </w:p>
    <w:p>
      <w:pPr/>
      <w:r>
        <w:rPr/>
        <w:t xml:space="preserve">І уявні "борги" перед полеглими друзями, коханими, братами, батьками: хтось щось комусь забув сказати, завинив, не передав звістки, не сказав останнього слова... Вкарбовується в пам'ять поетична деталь:</w:t>
      </w:r>
    </w:p>
    <w:p>
      <w:pPr/>
      <w:r>
        <w:rPr/>
        <w:t xml:space="preserve">Тут на одному обеліску</w:t>
      </w:r>
    </w:p>
    <w:p>
      <w:pPr/>
      <w:r>
        <w:rPr/>
        <w:t xml:space="preserve">є навіть пошта польова...</w:t>
      </w:r>
    </w:p>
    <w:p>
      <w:pPr/>
      <w:r>
        <w:rPr/>
        <w:t xml:space="preserve">Поетеса поставила крапку, а нам відкрила простір для роздумів : на похованнях полеглих у війну воїнів — як знаки пошани стоять пам'ятники, обеліски. А коли ж ми спроможемося пошанувати безневинні жертви жахливого голоду 1932—1933 років, жертви страхітливих репресій? їх же мільйони!..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&amp;quot;Ліна Костенко&amp;quot; � Ліна Костенко</dc:title>
  <dc:description/>
  <dc:subject/>
  <cp:keywords/>
  <cp:category/>
  <cp:lastModifiedBy/>
  <dcterms:created xsi:type="dcterms:W3CDTF">2017-10-15T15:44:31+03:00</dcterms:created>
  <dcterms:modified xsi:type="dcterms:W3CDTF">2017-10-15T15:44:31+03:00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