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 землі у романі "Сто років самотності" Г. Гарсіа Маркеса, повісті "Fata morgana" М. Коцюбинського та міфі про Антея"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Образ землі у романі "Сто років самотності" Г. Гарсіа Маркеса, повісті "Fata morgana " М. Коцюбинського та міфі про Антея.</w:t>
      </w:r>
    </w:p>
    <w:p>
      <w:pPr/>
      <w:r>
        <w:rPr/>
        <w:t xml:space="preserve">"Яка ж ти прекрасна, земле…"</w:t>
      </w:r>
    </w:p>
    <w:p>
      <w:pPr/>
      <w:r>
        <w:rPr/>
        <w:t xml:space="preserve">М. Коцюбинський</w:t>
      </w:r>
    </w:p>
    <w:p>
      <w:pPr/>
      <w:r>
        <w:rPr/>
        <w:t xml:space="preserve">Земля – одвічна колискова людства, шлях до порятунку. Це зрозуміли ще давні греки, увіковічивши цю істину у міфі про Антея. З часом класики світової літератури надали цьому питанню філософсько-психологічного звучання. Зупинюсь на творах "Сто років самотності" Маркеса і "Fata morgana " М.Коцюбинського: розгляну їх у порівнянні з міфом про Антея. У всіх згаданих творах земля постає святинею, яка надає сили і снаги, проте у кожному творі образ землі поглиблюється, глобалізується (від міфу до роману). Так у грецькому міфі Геракл перемагає титана Антея, піднявши його над землею, з якої він черпав сили. Але фізична смерть героя сприймається як духовний занепад того, хто відірвався від матері-землі. Образ землі у повісті "Fata morgana " має дещо інше звучання. Селяни все життя обробляли панську землю, яку любили наче рідну. І ця любов до землі стала поштовхом людей до духовного зростання, до боротьби за свої права.</w:t>
      </w:r>
    </w:p>
    <w:p>
      <w:pPr/>
      <w:r>
        <w:rPr/>
        <w:t xml:space="preserve">Земля у романі Маркеса постає в іншому аспекті, сповнена філософсько — психологічного змісту. Ідея її зображення збігається із повістю "Fata morgana " , і з міфом: земля – скарбниця з якої черпає свої сили народ. Проте Маркес вбачає в землі єдиний порятунок людства; висловлює надію на те, що здеморалізоване, порублене, самотнє і , здавалось би, втрачене покоління знайде спасіння, тримаючись землі, людство може знайти взаєморозуміння, солідарність, яка протилежна самотності. А той, у кого є рідна земля, — частина народу, а отже – не самотній. І життя його сповнене глибокого сенсу творіння прекрасного…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 землі у романі "Сто років самотності" Г. Гарсіа Маркеса, повісті "Fata morgana" М. Коцюбинського та міфі про Антея&amp;quot; � Михайло Коцюбинський</dc:title>
  <dc:description/>
  <dc:subject/>
  <cp:keywords/>
  <cp:category/>
  <cp:lastModifiedBy/>
  <dcterms:created xsi:type="dcterms:W3CDTF">2017-10-15T15:36:00+03:00</dcterms:created>
  <dcterms:modified xsi:type="dcterms:W3CDTF">2017-10-15T15:36:00+03:00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