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"П. Грабовський"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П.Грабовський</w:t>
      </w:r>
    </w:p>
    <w:p>
      <w:pPr/>
      <w:r>
        <w:rPr/>
        <w:t xml:space="preserve">Народився П. А. Грабовський 30 серпня 1864 р. в селі Пушкарному, Охтирського повіту, Харківської губернії, в родині паламаря. Жила родина дуже бідно, впроголодь.</w:t>
      </w:r>
    </w:p>
    <w:p>
      <w:pPr/>
      <w:r>
        <w:rPr/>
        <w:t xml:space="preserve">Ще з юнацьких років поет зв'язав себе з революційним рухом в Росії, з ним разом виріс і розвивався. Змалку Грабовський зазнав всієї гіркоти життя сільської бідноти, пригніченої залишками кріпосництва, розореної податками, викупними платежами, нещадно експлуатованої поміщиками і куркулями. Це зародило в душі його гострий протест проти соціальної нерівності, глибоку ненависть до експлуататорів. "Мені хотілось, — говорить поет, — піти на муки за народ і те бажання цілком опанувало мною. Се була якась невідхильна потреба серця". Ця "потреба серця" спрямувала Грабовського на шлях революційної боротьби, вона ж дала зміст і напрямок його поезії.</w:t>
      </w:r>
    </w:p>
    <w:p>
      <w:pPr/>
      <w:r>
        <w:rPr/>
        <w:t xml:space="preserve">Ще в роки перебування в бурсі Грабовського "зацікавили своїм геройством" революційні народники 70 рр. і викликали у нього бажання наслідувати їх приклад. Коли ж 1879 ржу він вступає до Харківської семінарії, то зразу ж зв'язується з революційним гуртком партії "Чорний переділ" В грудні 1882 року Грабовського заарештовують, виключають з семінарії "ввиду вредного его направления" і висилають в село гад нагляд поліції.</w:t>
      </w:r>
    </w:p>
    <w:p>
      <w:pPr/>
      <w:r>
        <w:rPr/>
        <w:t xml:space="preserve">Весною 1885 року Грабовський знову переїжджає жити в Харків, де з запалом віддається революційній роботі</w:t>
      </w:r>
    </w:p>
    <w:p>
      <w:pPr/>
      <w:r>
        <w:rPr/>
        <w:t xml:space="preserve">Нас натхнуло благо спільне, —</w:t>
      </w:r>
    </w:p>
    <w:p>
      <w:pPr/>
      <w:r>
        <w:rPr/>
        <w:t xml:space="preserve">Геть змести поклали ми</w:t>
      </w:r>
    </w:p>
    <w:p>
      <w:pPr/>
      <w:r>
        <w:rPr/>
        <w:t xml:space="preserve">Бідування підневільне</w:t>
      </w:r>
    </w:p>
    <w:p>
      <w:pPr/>
      <w:r>
        <w:rPr/>
        <w:t xml:space="preserve">Та нерівність між людьми.</w:t>
      </w:r>
    </w:p>
    <w:p>
      <w:pPr/>
      <w:r>
        <w:rPr/>
        <w:t xml:space="preserve">Так згадує поет ш роки життя Як видно з матеріалів Харківського губернського жандармського управління, Грабовський в революційній організації був "в числе главных участников, содействовал распространению преступных воззваний и сбору пожертвований на революционное дело, его посещали ученики и ученицы, с которыми вел разговоры о стремлениях и задачах русской молодежи, о вопросах народнической программы, нелегальные издания он имел у себя и давал читать другим с целью распространять между учащейся молодежью сочинения, касающиеся вопросов народнического, рабочего социалистического и т. п.".</w:t>
      </w:r>
    </w:p>
    <w:p>
      <w:pPr/>
      <w:r>
        <w:rPr/>
        <w:t xml:space="preserve">Влітку 1886_року Грабовського знову заарештовують за належність до революційної організації, зокрема за участь у складанні та розповсюдженні відозв, присвячених 25-літтю "визволення" селян від кріпосної залежності. Ці відозви ("Русский народ" і "Слово к народу") розкривали справжню суть того "визволення", всю облудність царсько поміщицької політики. Після судового слідства Грабовський був висланий на 5 років в Балаганський округ, Іркутської губернії, але прожив там всього кілька місяців В серпні 1889 року він був втретє заарештований і ув'язнений в Іркутській тюрмі. На цей раз заарештували його в зв'язку з кривавими подіями, — звірячою розправою царських охранників над політичними засланцями, що відома в історії під назвою "Якутської трагедії".</w:t>
      </w:r>
    </w:p>
    <w:p>
      <w:pPr/>
      <w:r>
        <w:rPr/>
        <w:t xml:space="preserve">В поезіях, присвячених зображенню важкого життя трудового народу в експлуататорському суспільстві, бринить глибоке почуття любові поета-громадянина до знедолених людей. В одному з ранніх своїх віршів "Робітникові" поет кількома штрихами, стисло, як це взагалі характерно для поезії Грабовського, малює важке життя сільського бідняка, що дні і ночі працює на заробітках, страчує свої сили в надмірній роботі на сільських глитаїв:</w:t>
      </w:r>
    </w:p>
    <w:p>
      <w:pPr/>
      <w:r>
        <w:rPr/>
        <w:t xml:space="preserve">Роби на других дні і ночі,</w:t>
      </w:r>
    </w:p>
    <w:p>
      <w:pPr/>
      <w:r>
        <w:rPr/>
        <w:t xml:space="preserve">На хвилю праці не заспи;</w:t>
      </w:r>
    </w:p>
    <w:p>
      <w:pPr/>
      <w:r>
        <w:rPr/>
        <w:t xml:space="preserve">А візьме сум, заплачуть очі, —</w:t>
      </w:r>
    </w:p>
    <w:p>
      <w:pPr/>
      <w:r>
        <w:rPr/>
        <w:t xml:space="preserve">У чарці горенько топи...</w:t>
      </w:r>
    </w:p>
    <w:p>
      <w:pPr/>
      <w:r>
        <w:rPr/>
        <w:t xml:space="preserve">Подібну картину подає поет і в широко відомому вірші "Швачка". Щоб здобути хліба "черствого шматок", швачка мусить, незважаючи на те, що в надмірній роботі "рученьки терпнуть, злипаються віченьки", працювати на інших, на "паненят вередливих, зманіжених" "з раннього ранку до пізньої ніченьки". І заставляє її так працювати "вільна неволенька". Цими двома словами поет підкреслює, що після скасування кріпацтва жінка-біднячка тільки формально стала вільною, а на ділі залишилась такою ж невільницею.</w:t>
      </w:r>
    </w:p>
    <w:p>
      <w:pPr/>
      <w:r>
        <w:rPr/>
        <w:t xml:space="preserve">У вірші "Допусти", що теж належить до ранніх його віршів, показуючи, що після офіціального скасування панщини становище трудового селянства не покращало, по так говорить про це:</w:t>
      </w:r>
    </w:p>
    <w:p>
      <w:pPr/>
      <w:r>
        <w:rPr/>
        <w:t xml:space="preserve">Що за допусти господні?</w:t>
      </w:r>
    </w:p>
    <w:p>
      <w:pPr/>
      <w:r>
        <w:rPr/>
        <w:t xml:space="preserve">Позавчора — кріпаки,</w:t>
      </w:r>
    </w:p>
    <w:p>
      <w:pPr/>
      <w:r>
        <w:rPr/>
        <w:t xml:space="preserve">Вчора — вільні, а сьогодні —</w:t>
      </w:r>
    </w:p>
    <w:p>
      <w:pPr/>
      <w:r>
        <w:rPr/>
        <w:t xml:space="preserve">Хоч під вікна по шматки!</w:t>
      </w:r>
    </w:p>
    <w:p>
      <w:pPr/>
      <w:r>
        <w:rPr/>
        <w:t xml:space="preserve">Поет картає тих ліберальних балакунів, які багато говорили про поліпшення життя народу, а на ділі нічого для цього не зробили, і експлуататори як визискували, так і визискують народ. Такі ж картини у віршах "Сироти", "Напровесні", "Веснянки".</w:t>
      </w:r>
    </w:p>
    <w:p>
      <w:pPr/>
      <w:r>
        <w:rPr/>
        <w:t xml:space="preserve">Велике місце в поезії Т.Грабовського займають вірші, присвячені його друзям і товаришам по засланню, їх страдницькому життю, їх героїчній боротьбі. Перше місце серед цих поезій, особливо в збірці "Пролісок", займають поезії, присвячені кращому другові Грабовського, революціонерці Надії Сигиді, її світлому образу, її трагічній і героїчній смерті.</w:t>
      </w:r>
    </w:p>
    <w:p>
      <w:pPr/>
      <w:r>
        <w:rPr/>
        <w:t xml:space="preserve">Але смерть дорогої людини викликає у поета не тільки тугу, сльози, вона викликає непримиренну ненависть до мучителів. Згадуючи, як закатована на каторзі Сигида в передсмертному листі заповідала "любити всіх людей", "любити правду і добро", Грабовський говорить:</w:t>
      </w:r>
    </w:p>
    <w:p>
      <w:pPr/>
      <w:r>
        <w:rPr/>
        <w:t xml:space="preserve">Твої завіти бережу я їх</w:t>
      </w:r>
    </w:p>
    <w:p>
      <w:pPr/>
      <w:r>
        <w:rPr/>
        <w:t xml:space="preserve">Ти стежку світиш і з могили..</w:t>
      </w:r>
    </w:p>
    <w:p>
      <w:pPr/>
      <w:r>
        <w:rPr/>
        <w:t xml:space="preserve">Але простить мучителів твоїх</w:t>
      </w:r>
    </w:p>
    <w:p>
      <w:pPr/>
      <w:r>
        <w:rPr/>
        <w:t xml:space="preserve">Я не Відчую в собі сили!</w:t>
      </w:r>
    </w:p>
    <w:p>
      <w:pPr/>
      <w:r>
        <w:rPr/>
        <w:t xml:space="preserve">("Тяжкий завіт").</w:t>
      </w:r>
    </w:p>
    <w:p>
      <w:pPr/>
      <w:r>
        <w:rPr/>
        <w:t xml:space="preserve">Багато поезій присвячено зустрічам та прощанню з товаришами по засланню. Такий, наприклад, вірш "До М. О-ва", такі вірші — "Прощання (М. В. Ому)", "На пам'ять", "До товариша", "Спогадання", "На спогад", "На братній могилі" "До О. Б-ої", "До Б. С-го". Здебільшого ці вірші Грабовський писав в записну книжку, в альбом своїм друзям ці поезії його користувались великою популярністю серед політичних засланців.</w:t>
      </w:r>
    </w:p>
    <w:p>
      <w:pPr/>
      <w:r>
        <w:rPr/>
        <w:t xml:space="preserve">В поезіях, звернених до товаришів по засланню, Грабовський висловлює</w:t>
      </w:r>
    </w:p>
    <w:p>
      <w:pPr/>
      <w:r>
        <w:rPr/>
        <w:t xml:space="preserve">непохитну віру в те, що страждання їх не безплідні, що, — як говорив Іван Франко, — "кров'ю власною і власними кістками" вони прокладуть той шлях, по якому "прийде нове життя, добро нове у світ":</w:t>
      </w:r>
    </w:p>
    <w:p>
      <w:pPr/>
      <w:r>
        <w:rPr/>
        <w:t xml:space="preserve">Не сумуйте, що купа на купі</w:t>
      </w:r>
    </w:p>
    <w:p>
      <w:pPr/>
      <w:r>
        <w:rPr/>
        <w:t xml:space="preserve">Всі поляжем за діло святе:</w:t>
      </w:r>
    </w:p>
    <w:p>
      <w:pPr/>
      <w:r>
        <w:rPr/>
        <w:t xml:space="preserve">На зітлілому нашому трупі</w:t>
      </w:r>
    </w:p>
    <w:p>
      <w:pPr/>
      <w:r>
        <w:rPr/>
        <w:t xml:space="preserve">Невмируще братерство зросте!</w:t>
      </w:r>
    </w:p>
    <w:p>
      <w:pPr/>
      <w:r>
        <w:rPr/>
        <w:t xml:space="preserve">("До товариства")</w:t>
      </w:r>
    </w:p>
    <w:p>
      <w:pPr/>
      <w:r>
        <w:rPr/>
        <w:t xml:space="preserve">В своїй поетичній творчості П. Грабовський багато уваги приділяв також перекладам.</w:t>
      </w:r>
    </w:p>
    <w:p>
      <w:pPr/>
      <w:r>
        <w:rPr/>
        <w:t xml:space="preserve">Переклади його увійшли до збірок "З чужого поля", "Доля", "Хвиля", "З півночі" (половина збірки), а також частково до збірки "Кобза". Визначне місце серед цих перекладів займає, крім російської поезії, також поезія всіх слов'янських народів.</w:t>
      </w:r>
    </w:p>
    <w:p>
      <w:pPr/>
      <w:r>
        <w:rPr/>
        <w:t xml:space="preserve">З російських поетів Грабовський перекладав Пушкіна, Лєрмонтова, Некрасова Михайлова, Сурикова, Рилєєва, Огарьова, Добролюбова, Якубовича, Плещеєва, Курочкіна і багато інших. Крім того, поет дав прекрасний переклад російських билин.</w:t>
      </w:r>
    </w:p>
    <w:p>
      <w:pPr/>
      <w:r>
        <w:rPr/>
        <w:t xml:space="preserve">П. Грабовський — поет переважно малих форм, майстер короткого, стислого, але повного глибокого почуття і думки ліричного вірша. Лірика його щира, натхненна. Все, про що пише поет, він сам пережив, переболів В поезії Грабовського нема вишуканих, прикрашених образів, розрахованих на ефект.</w:t>
      </w:r>
    </w:p>
    <w:p>
      <w:pPr/>
      <w:r>
        <w:rPr/>
        <w:t xml:space="preserve">Поезія П. Грабовського кровно зв'язана з його революційною боротьбою. На його поезії, крім впливу Шевченка, Некрасова, позначився і вплив російської поезії революційного народництва 70 рр. її тематика, образи, лексика. Це або образи, що розкривають темні сторони життя Російської імперії тих часів: "пітьма німа", "тьмою окрите життя", "бідування підневільне", "вільна неволенька", "знедолені народи", "бездольці закуті", "кров'ю серденько перелите", "тяжкий шлях", "неволя", "кайдани", "тюрма" або образи що змальовують героїку революційної боротьби, віру в перемогу над самодержавством: "непохитні борці", "потроху прийметься насіння, що розсівали навкруги", "невмируще братерство", "потомок вільний", "засвітить нова зоря", "зоря святої волі" і багато інших.</w:t>
      </w:r>
    </w:p>
    <w:p>
      <w:pPr/>
      <w:r>
        <w:rPr/>
        <w:t xml:space="preserve">В своїй поезії, як і в статтях, листах, Грабовський рішуче виступає проти українських буржуазних націоналістів, їх реакційності, обмеженості; він не робить з України "всеохопного кумира", закликає до братерства і єдності всіх "знедолених народів".</w:t>
      </w:r>
    </w:p>
    <w:p>
      <w:pPr/>
      <w:r>
        <w:rPr/>
        <w:t xml:space="preserve">Грабовський бачив в житті, в суспільстві класові протиріччя, класову боротьбу, відображав її в своїй поезії, боровся своїм поетичним словом за реалістичне зображення дійсності.</w:t>
      </w:r>
    </w:p>
    <w:p>
      <w:pPr/>
      <w:r>
        <w:rPr/>
        <w:t xml:space="preserve">В поезії Грабовського звучать не тільки скарги і плач над нещасною долею народу, але й палкий заклик до боротьби за краще майбутнє. Його вірш "Уперед" стаз бойовою революційною піснею, що поруч із бойовим гімном "Вічний революціонер" наслідує великий заповіт "Поховайте та вставайте, кайдани порвіте..."</w:t>
      </w:r>
    </w:p>
    <w:p>
      <w:pPr/>
      <w:r>
        <w:rPr/>
        <w:t xml:space="preserve">Павло Грабовський — вірний продовжувач революційних традицій Шевченка в українській літературі. Поруч з Іваном Франком, Лесею Українкою він своєю соціальною лірикою представляє в українській поезії ту кращу революційну демократію, яка своїм поетичним словом боролась проти царського деспотизму, сваволі, соціального і національного гноблення.</w:t>
      </w:r>
    </w:p>
    <w:p>
      <w:pPr/>
      <w:r>
        <w:rPr/>
        <w:t xml:space="preserve">Своїм поетичним словам Грабовський оспівав революційну героїку боротьби з російськім самодержавством в другій половині XIX ст. В поезії його відбились думи і настрої революціонерів 80—90 рр., які, приречені гинути в тюрмах та ва засланні, не зрікались боротьби крізь темряву реакції бачили світле майбутнє, кликали боротись за нього.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&amp;quot;П. Грабовський&amp;quot; � Павло Грабовський</dc:title>
  <dc:description/>
  <dc:subject/>
  <cp:keywords/>
  <cp:category/>
  <cp:lastModifiedBy/>
  <dcterms:created xsi:type="dcterms:W3CDTF">2017-10-15T15:36:35+03:00</dcterms:created>
  <dcterms:modified xsi:type="dcterms:W3CDTF">2017-10-15T15:36:35+03:00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