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"Ібсен Генрік — драматург"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Генрік Ібсен</w:t>
      </w:r>
    </w:p>
    <w:p>
      <w:pPr/>
      <w:r>
        <w:rPr/>
        <w:t xml:space="preserve">Ібсен Генріх — драматург.</w:t>
      </w:r>
    </w:p>
    <w:p>
      <w:pPr/>
      <w:r>
        <w:rPr/>
        <w:t xml:space="preserve">Ібсен (Генріх Ibsen) — знаменитий норвезький драматург, народився в 1828</w:t>
      </w:r>
    </w:p>
    <w:p>
      <w:pPr/>
      <w:r>
        <w:rPr/>
        <w:t xml:space="preserve">року в маленькому містечку Скіен, на березі затоки Христиании. Він відбувається</w:t>
      </w:r>
    </w:p>
    <w:p>
      <w:pPr/>
      <w:r>
        <w:rPr/>
        <w:t xml:space="preserve">з древньої і багатої датської родини судохозяев, що переселилися в Норвегію</w:t>
      </w:r>
    </w:p>
    <w:p>
      <w:pPr/>
      <w:r>
        <w:rPr/>
        <w:t xml:space="preserve">близько 1720 р. Батько драматурга, Кнуд Ібсен, являв собою діяльну в</w:t>
      </w:r>
    </w:p>
    <w:p>
      <w:pPr/>
      <w:r>
        <w:rPr/>
        <w:t xml:space="preserve">здорову натуру; мати, — німкеня по походженню, дочка заможного</w:t>
      </w:r>
    </w:p>
    <w:p>
      <w:pPr/>
      <w:r>
        <w:rPr/>
        <w:t xml:space="preserve">скиенского торговця, — була особою строгої, сухої вдачі і вкрай</w:t>
      </w:r>
    </w:p>
    <w:p>
      <w:pPr/>
      <w:r>
        <w:rPr/>
        <w:t xml:space="preserve">набожна. У 1836 р. Кнуд Ібсен збанкрутував, і життя багатої, добре</w:t>
      </w:r>
    </w:p>
    <w:p>
      <w:pPr/>
      <w:r>
        <w:rPr/>
        <w:t xml:space="preserve">поставленої родини, круто змінилася. Колишні друзі і знайомі мало по</w:t>
      </w:r>
    </w:p>
    <w:p>
      <w:pPr/>
      <w:r>
        <w:rPr/>
        <w:t xml:space="preserve">малу стали віддалятися, пішли плітки, глузування, усякого роду позбавлення.</w:t>
      </w:r>
    </w:p>
    <w:p>
      <w:pPr/>
      <w:r>
        <w:rPr/>
        <w:t xml:space="preserve">Людська жорстокість відбилася дуже важко на майбутньому драматургу. І так</w:t>
      </w:r>
    </w:p>
    <w:p>
      <w:pPr/>
      <w:r>
        <w:rPr/>
        <w:t xml:space="preserve">уже від природи нетовариський і дикий, він тепер став ще більш шукати</w:t>
      </w:r>
    </w:p>
    <w:p>
      <w:pPr/>
      <w:r>
        <w:rPr/>
        <w:t xml:space="preserve">самоти в озлобився. Учився Ібсен в елементарній школі, де уражав</w:t>
      </w:r>
    </w:p>
    <w:p>
      <w:pPr/>
      <w:r>
        <w:rPr/>
        <w:t xml:space="preserve">учителів чудовими творами. На 16-м м. довелося Ібсен надійти в</w:t>
      </w:r>
    </w:p>
    <w:p>
      <w:pPr/>
      <w:r>
        <w:rPr/>
        <w:t xml:space="preserve">учні в аптеку прилеглого містечка Гримштадта, з населенням усього в</w:t>
      </w:r>
    </w:p>
    <w:p>
      <w:pPr/>
      <w:r>
        <w:rPr/>
        <w:t xml:space="preserve">800 жит. Ібсен залишив без усякого жалю Скиен; він більше ніколи не</w:t>
      </w:r>
    </w:p>
    <w:p>
      <w:pPr/>
      <w:r>
        <w:rPr/>
        <w:t xml:space="preserve">повертався в рідне місто, де йому в такому ранньому віці довелося</w:t>
      </w:r>
    </w:p>
    <w:p>
      <w:pPr/>
      <w:r>
        <w:rPr/>
        <w:t xml:space="preserve">довідатися все значення і влада грошей. В аптеці, де він пробув 5 років, юнак</w:t>
      </w:r>
    </w:p>
    <w:p>
      <w:pPr/>
      <w:r>
        <w:rPr/>
        <w:t xml:space="preserve">нишком мріяв про подальше утворення й одержання докторського</w:t>
      </w:r>
    </w:p>
    <w:p>
      <w:pPr/>
      <w:r>
        <w:rPr/>
        <w:t xml:space="preserve">диплома. Революційні ідеї 1848 р. знайшли в ньому гарячого прихильника. У</w:t>
      </w:r>
    </w:p>
    <w:p>
      <w:pPr/>
      <w:r>
        <w:rPr/>
        <w:t xml:space="preserve">першому вірші своєму, захопленій оді, він оспівав угорських</w:t>
      </w:r>
    </w:p>
    <w:p>
      <w:pPr/>
      <w:r>
        <w:rPr/>
        <w:t xml:space="preserve">патріотів-мучеників. Життя Ібсена в Гримштадте ставала для нього всі</w:t>
      </w:r>
    </w:p>
    <w:p>
      <w:pPr/>
      <w:r>
        <w:rPr/>
        <w:t xml:space="preserve">більш і більш нестерпної. Він порушив проти себе суспільна думка</w:t>
      </w:r>
    </w:p>
    <w:p>
      <w:pPr/>
      <w:r>
        <w:rPr/>
        <w:t xml:space="preserve">містечка своїми революційними теоріями, вільнодумством і різкістю.</w:t>
      </w:r>
    </w:p>
    <w:p>
      <w:pPr/>
      <w:r>
        <w:rPr/>
        <w:t xml:space="preserve">Нарешті Ібсена вирішив кинути аптеку і відправився в Христианию, де йому</w:t>
      </w:r>
    </w:p>
    <w:p>
      <w:pPr/>
      <w:r>
        <w:rPr/>
        <w:t xml:space="preserve">довелося вести перший час життя повну всяких позбавлень. У Христиании</w:t>
      </w:r>
    </w:p>
    <w:p>
      <w:pPr/>
      <w:r>
        <w:rPr/>
        <w:t xml:space="preserve">Ібсен познайомився і тісно зблизився з Бьернсоном, що згодом</w:t>
      </w:r>
    </w:p>
    <w:p>
      <w:pPr/>
      <w:r>
        <w:rPr/>
        <w:t xml:space="preserve">став його запеклим супротивником. Разом з Бьернсоном, Віньї і</w:t>
      </w:r>
    </w:p>
    <w:p>
      <w:pPr/>
      <w:r>
        <w:rPr/>
        <w:t xml:space="preserve">Боттен-Хансеном, Ібсен заснував у 1851 р. щотижневу газету "Andhrimner",</w:t>
      </w:r>
    </w:p>
    <w:p>
      <w:pPr/>
      <w:r>
        <w:rPr/>
        <w:t xml:space="preserve">просуществовавшую кілька місяців. Тут Ібсен помістив кілька поем і</w:t>
      </w:r>
    </w:p>
    <w:p>
      <w:pPr/>
      <w:r>
        <w:rPr/>
        <w:t xml:space="preserve">3-х актное драматичний сатиричний добуток "Norma". Після</w:t>
      </w:r>
    </w:p>
    <w:p>
      <w:pPr/>
      <w:r>
        <w:rPr/>
        <w:t xml:space="preserve">припинення журналу, Ібсен познайомився з засновником народного театру в</w:t>
      </w:r>
    </w:p>
    <w:p>
      <w:pPr/>
      <w:r>
        <w:rPr/>
        <w:t xml:space="preserve">Бергені, Ола-Булем, що надав йому посада режисера і</w:t>
      </w:r>
    </w:p>
    <w:p>
      <w:pPr/>
      <w:r>
        <w:rPr/>
        <w:t xml:space="preserve">директора цього театру. У Бергені Ібсен пробув 5 років і в 1857 р. переїхав у</w:t>
      </w:r>
    </w:p>
    <w:p>
      <w:pPr/>
      <w:r>
        <w:rPr/>
        <w:t xml:space="preserve">Христианию, теж на посаду директора театру. Тут він залишався до</w:t>
      </w:r>
    </w:p>
    <w:p>
      <w:pPr/>
      <w:r>
        <w:rPr/>
        <w:t xml:space="preserve">1863 р. Женився Ібсен у 1858 р. і був дуже щасливий у шлюбному житті. У</w:t>
      </w:r>
    </w:p>
    <w:p>
      <w:pPr/>
      <w:r>
        <w:rPr/>
        <w:t xml:space="preserve">1864 р., після довгих турбот, И. одержав письменницьку пенсію від</w:t>
      </w:r>
    </w:p>
    <w:p>
      <w:pPr/>
      <w:r>
        <w:rPr/>
        <w:t xml:space="preserve">стортингу і скористався нею, щоб поїхати на південь. Спочатку він оселився</w:t>
      </w:r>
    </w:p>
    <w:p>
      <w:pPr/>
      <w:r>
        <w:rPr/>
        <w:t xml:space="preserve">у Римі, де жив у повній самоті, потім переїхав у Трієст, потім у</w:t>
      </w:r>
    </w:p>
    <w:p>
      <w:pPr/>
      <w:r>
        <w:rPr/>
        <w:t xml:space="preserve">Дрезден і Мюнхен, відкіля їздив у Берлін, а також був присутній при</w:t>
      </w:r>
    </w:p>
    <w:p>
      <w:pPr/>
      <w:r>
        <w:rPr/>
        <w:t xml:space="preserve">відкритті Суэзского каналу. В даний час живе звичайне в</w:t>
      </w:r>
    </w:p>
    <w:p>
      <w:pPr/>
      <w:r>
        <w:rPr/>
        <w:t xml:space="preserve">Мюнхені. Перша п'єса Ібсена, більш психологічна, чим історична</w:t>
      </w:r>
    </w:p>
    <w:p>
      <w:pPr/>
      <w:r>
        <w:rPr/>
        <w:t xml:space="preserve">драма "Саtіlіnа", відноситься до 1850 р. У цьому ж році Ібсен домігся того,</w:t>
      </w:r>
    </w:p>
    <w:p>
      <w:pPr/>
      <w:r>
        <w:rPr/>
        <w:t xml:space="preserve">що була поставлена на сцені його трагедія: "Kamрhojen". З тих пір він</w:t>
      </w:r>
    </w:p>
    <w:p>
      <w:pPr/>
      <w:r>
        <w:rPr/>
        <w:t xml:space="preserve">почав писати п'єсу за п'єсою, сюжети для який брав з історії Середніх</w:t>
      </w:r>
    </w:p>
    <w:p>
      <w:pPr/>
      <w:r>
        <w:rPr/>
        <w:t xml:space="preserve">століть. "Gildet рa Solhoug", шедшая в Христиании в 1856 р. — перша з</w:t>
      </w:r>
    </w:p>
    <w:p>
      <w:pPr/>
      <w:r>
        <w:rPr/>
        <w:t xml:space="preserve">драм Ібсена, що мала значний успіх. Потім з'явилися "Fru Inger til</w:t>
      </w:r>
    </w:p>
    <w:p>
      <w:pPr/>
      <w:r>
        <w:rPr/>
        <w:t xml:space="preserve">Osterraat" (1857), "Harmandene рaa Helgeland" (1858), "Kongs Emnerne"</w:t>
      </w:r>
    </w:p>
    <w:p>
      <w:pPr/>
      <w:r>
        <w:rPr/>
        <w:t xml:space="preserve">(1864). Усі ці п'єси мали великий успіх і були багато разів грані в</w:t>
      </w:r>
    </w:p>
    <w:p>
      <w:pPr/>
      <w:r>
        <w:rPr/>
        <w:t xml:space="preserve">Бергені, Христиании, Копенгагені, Стокгольмі й у Німеччині. Але написані</w:t>
      </w:r>
    </w:p>
    <w:p>
      <w:pPr/>
      <w:r>
        <w:rPr/>
        <w:t xml:space="preserve">їм у 1864 р. п'єси "En Broder Nod" і особливо "Kjoerlighedens</w:t>
      </w:r>
    </w:p>
    <w:p>
      <w:pPr/>
      <w:r>
        <w:rPr/>
        <w:t xml:space="preserve">Komedie", так відновили проти нього його співвітчизників, що И. був</w:t>
      </w:r>
    </w:p>
    <w:p>
      <w:pPr/>
      <w:r>
        <w:rPr/>
        <w:t xml:space="preserve">змушений у 1864 р. залишити Норвегію. Подальші його драми "Brand"</w:t>
      </w:r>
    </w:p>
    <w:p>
      <w:pPr/>
      <w:r>
        <w:rPr/>
        <w:t xml:space="preserve">(1866), "Peer Gynt" (1867), "Kejser og Galiltoer" (1871), "De Unges</w:t>
      </w:r>
    </w:p>
    <w:p>
      <w:pPr/>
      <w:r>
        <w:rPr/>
        <w:t xml:space="preserve">Forbund" (1872), "Samfundets-Stotter" (1874), "Nora" (1880), після</w:t>
      </w:r>
    </w:p>
    <w:p>
      <w:pPr/>
      <w:r>
        <w:rPr/>
        <w:t xml:space="preserve">яке він зовсім посварився з Бьернсоном. Потім ще Ібсен написав:</w:t>
      </w:r>
    </w:p>
    <w:p>
      <w:pPr/>
      <w:r>
        <w:rPr/>
        <w:t xml:space="preserve">"Hedda Gabler", "Rosmersholm" і "Будівельник Сольнес". Вірша Ібсена</w:t>
      </w:r>
    </w:p>
    <w:p>
      <w:pPr/>
      <w:r>
        <w:rPr/>
        <w:t xml:space="preserve">зібрані в книжку "Digte:" (1871).</w:t>
      </w:r>
    </w:p>
    <w:p>
      <w:pPr/>
      <w:r>
        <w:rPr/>
        <w:t xml:space="preserve">М. В.</w:t>
      </w:r>
    </w:p>
    <w:p>
      <w:pPr/>
      <w:r>
        <w:rPr/>
        <w:t xml:space="preserve">П'єси Ібсена стали відомі в Європі порівняно недавно, але слава цього</w:t>
      </w:r>
    </w:p>
    <w:p>
      <w:pPr/>
      <w:r>
        <w:rPr/>
        <w:t xml:space="preserve">письменника виросла з поразительною швидкістю, і в останні роки критики,</w:t>
      </w:r>
    </w:p>
    <w:p>
      <w:pPr/>
      <w:r>
        <w:rPr/>
        <w:t xml:space="preserve">говорячи про вершини сучасної літератури, згадують норвезького</w:t>
      </w:r>
    </w:p>
    <w:p>
      <w:pPr/>
      <w:r>
        <w:rPr/>
        <w:t xml:space="preserve">драматурга поруч з іменами Толстого і Зола. Одночасно, однак, з</w:t>
      </w:r>
    </w:p>
    <w:p>
      <w:pPr/>
      <w:r>
        <w:rPr/>
        <w:t xml:space="preserve">фанатич. шанувальниками, у нього є настільки ж завзяті супротивники, що вважають</w:t>
      </w:r>
    </w:p>
    <w:p>
      <w:pPr/>
      <w:r>
        <w:rPr/>
        <w:t xml:space="preserve">його успіх явищем хворобливим. Славу створили йому не історичні п'єси,</w:t>
      </w:r>
    </w:p>
    <w:p>
      <w:pPr/>
      <w:r>
        <w:rPr/>
        <w:t xml:space="preserve">написані по древнескандинавским сагах (краща з них "Воїни</w:t>
      </w:r>
    </w:p>
    <w:p>
      <w:pPr/>
      <w:r>
        <w:rPr/>
        <w:t xml:space="preserve">Гельголанда"), а комедії і драми із сучасного життя. Вирішальним моментом</w:t>
      </w:r>
    </w:p>
    <w:p>
      <w:pPr/>
      <w:r>
        <w:rPr/>
        <w:t xml:space="preserve">у діяльності И. є 1865 рік, коли він, у перший раз залишивши</w:t>
      </w:r>
    </w:p>
    <w:p>
      <w:pPr/>
      <w:r>
        <w:rPr/>
        <w:t xml:space="preserve">Норвегію, надіслав туди з Італії драматичну поему "Бранд". По</w:t>
      </w:r>
    </w:p>
    <w:p>
      <w:pPr/>
      <w:r>
        <w:rPr/>
        <w:t xml:space="preserve">настрою й основній ідеї сучасні п'єси И. поділяються на двох</w:t>
      </w:r>
    </w:p>
    <w:p>
      <w:pPr/>
      <w:r>
        <w:rPr/>
        <w:t xml:space="preserve">категорії: тенденційно викривальні комедії і психологічні драми. У</w:t>
      </w:r>
    </w:p>
    <w:p>
      <w:pPr/>
      <w:r>
        <w:rPr/>
        <w:t xml:space="preserve">своїх комедіях И. є фанатичним захисником цільної,</w:t>
      </w:r>
    </w:p>
    <w:p>
      <w:pPr/>
      <w:r>
        <w:rPr/>
        <w:t xml:space="preserve">самодостатньої особистості і лютим ворогом тих форм життя, що, по</w:t>
      </w:r>
    </w:p>
    <w:p>
      <w:pPr/>
      <w:r>
        <w:rPr/>
        <w:t xml:space="preserve">думці художників, знеособлюють, нівелюють сучасних людей — родини,</w:t>
      </w:r>
    </w:p>
    <w:p>
      <w:pPr/>
      <w:r>
        <w:rPr/>
        <w:t xml:space="preserve">заснованої на романічній неправді, суспільства, держави, і, глав. образом,</w:t>
      </w:r>
    </w:p>
    <w:p>
      <w:pPr/>
      <w:r>
        <w:rPr/>
        <w:t xml:space="preserve">демократії — тиранії більшості. Загалом фабула всіх цих п'єс</w:t>
      </w:r>
    </w:p>
    <w:p>
      <w:pPr/>
      <w:r>
        <w:rPr/>
        <w:t xml:space="preserve">та сама: яка-небудь цільна особистість, чи герой героїня, вступає</w:t>
      </w:r>
    </w:p>
    <w:p>
      <w:pPr/>
      <w:r>
        <w:rPr/>
        <w:t xml:space="preserve">у боротьбу із суспільством через ідеал правди. Чим ця особистість самобытнее і</w:t>
      </w:r>
    </w:p>
    <w:p>
      <w:pPr/>
      <w:r>
        <w:rPr/>
        <w:t xml:space="preserve">сильніше, тим ожесточеннее її боротьба з безвільністю і моральним</w:t>
      </w:r>
    </w:p>
    <w:p>
      <w:pPr/>
      <w:r>
        <w:rPr/>
        <w:t xml:space="preserve">незначністю людей. Зрештою особистість залишається самотньої,</w:t>
      </w:r>
    </w:p>
    <w:p>
      <w:pPr/>
      <w:r>
        <w:rPr/>
        <w:t xml:space="preserve">покинутої, зганьбленої, але не переможеної. Священик Бранд, герой</w:t>
      </w:r>
    </w:p>
    <w:p>
      <w:pPr/>
      <w:r>
        <w:rPr/>
        <w:t xml:space="preserve">фантастичної драматичної поеми у віршах, ставить метою життя</w:t>
      </w:r>
    </w:p>
    <w:p>
      <w:pPr/>
      <w:r>
        <w:rPr/>
        <w:t xml:space="preserve">досягнення внутрішньої досконалості, повної розумової волі. Заради</w:t>
      </w:r>
    </w:p>
    <w:p>
      <w:pPr/>
      <w:r>
        <w:rPr/>
        <w:t xml:space="preserve">цієї мети він жертвує особистим щастям, єдиним сином, гаряче</w:t>
      </w:r>
    </w:p>
    <w:p>
      <w:pPr/>
      <w:r>
        <w:rPr/>
        <w:t xml:space="preserve">коханою дружиною. Але зрештою його сміливий і не знаючий</w:t>
      </w:r>
    </w:p>
    <w:p>
      <w:pPr/>
      <w:r>
        <w:rPr/>
        <w:t xml:space="preserve">компромісів ідеалізм ("усі чи нічого") зіштовхується з боягузливим</w:t>
      </w:r>
    </w:p>
    <w:p>
      <w:pPr/>
      <w:r>
        <w:rPr/>
        <w:t xml:space="preserve">лицемірством духовної і світської влади; покинутий усіма, герой у</w:t>
      </w:r>
    </w:p>
    <w:p>
      <w:pPr/>
      <w:r>
        <w:rPr/>
        <w:t xml:space="preserve">свідомості своєї правоти гине один серед вічних льодів норвезьких гір.</w:t>
      </w:r>
    </w:p>
    <w:p>
      <w:pPr/>
      <w:r>
        <w:rPr/>
        <w:t xml:space="preserve">— В обстановці більш реальній подібна ж доля випадає на частку докт.</w:t>
      </w:r>
    </w:p>
    <w:p>
      <w:pPr/>
      <w:r>
        <w:rPr/>
        <w:t xml:space="preserve">Штокмана (герой комедії "Ворог народу"). Переконавши в тім, що демократія</w:t>
      </w:r>
    </w:p>
    <w:p>
      <w:pPr/>
      <w:r>
        <w:rPr/>
        <w:t xml:space="preserve">його рідного міста, служачи на словах принципам волі і справедливості,</w:t>
      </w:r>
    </w:p>
    <w:p>
      <w:pPr/>
      <w:r>
        <w:rPr/>
        <w:t xml:space="preserve">на ділі підкоряється мотивам дрібний і безчесної, доктор Штокман збирає</w:t>
      </w:r>
    </w:p>
    <w:p>
      <w:pPr/>
      <w:r>
        <w:rPr/>
        <w:t xml:space="preserve">народну сходку в повідомляє, що зробив наступне відкриття: "самий</w:t>
      </w:r>
    </w:p>
    <w:p>
      <w:pPr/>
      <w:r>
        <w:rPr/>
        <w:t xml:space="preserve">небезпечний ворог істини і волі, ця сплетена, вільна більшість!..</w:t>
      </w:r>
    </w:p>
    <w:p>
      <w:pPr/>
      <w:r>
        <w:rPr/>
        <w:t xml:space="preserve">Більшість ніколи не прав, — так, ніколи! Це — загальноприйнята неправда,</w:t>
      </w:r>
    </w:p>
    <w:p>
      <w:pPr/>
      <w:r>
        <w:rPr/>
        <w:t xml:space="preserve">проти який повинний повставати кожна вільна розумна людина. Хто</w:t>
      </w:r>
    </w:p>
    <w:p>
      <w:pPr/>
      <w:r>
        <w:rPr/>
        <w:t xml:space="preserve">становить більшість у кожній країні? Освічені чи люди дурні?</w:t>
      </w:r>
    </w:p>
    <w:p>
      <w:pPr/>
      <w:r>
        <w:rPr/>
        <w:t xml:space="preserve">Дурні складають страшну, переважну більшість на всьому просторі</w:t>
      </w:r>
    </w:p>
    <w:p>
      <w:pPr/>
      <w:r>
        <w:rPr/>
        <w:t xml:space="preserve">світу. Але чи справедливо, чорт забери, щоб дурні керували людьми</w:t>
      </w:r>
    </w:p>
    <w:p>
      <w:pPr/>
      <w:r>
        <w:rPr/>
        <w:t xml:space="preserve">освіченими?" Одержавши від співгромадян кличку "ворог народу", усіма</w:t>
      </w:r>
    </w:p>
    <w:p>
      <w:pPr/>
      <w:r>
        <w:rPr/>
        <w:t xml:space="preserve">покинутий і переслідуваний, Штокман заявляє в колі своєї родини, що</w:t>
      </w:r>
    </w:p>
    <w:p>
      <w:pPr/>
      <w:r>
        <w:rPr/>
        <w:t xml:space="preserve">зробив ще одне відкриття: "от чи бачите, що я відкрив: найдужчий</w:t>
      </w:r>
    </w:p>
    <w:p>
      <w:pPr/>
      <w:r>
        <w:rPr/>
        <w:t xml:space="preserve">людина в цьому світі той, хто залишається самотнім". До такого ж конфлікту</w:t>
      </w:r>
    </w:p>
    <w:p>
      <w:pPr/>
      <w:r>
        <w:rPr/>
        <w:t xml:space="preserve">доходить і Нора, родинна за духом Бранду і Штокману. — Переконавши, що</w:t>
      </w:r>
    </w:p>
    <w:p>
      <w:pPr/>
      <w:r>
        <w:rPr/>
        <w:t xml:space="preserve">родина заснована на тім, що чоловік любить у дружині тільки красиву ляльку, а не</w:t>
      </w:r>
    </w:p>
    <w:p>
      <w:pPr/>
      <w:r>
        <w:rPr/>
        <w:t xml:space="preserve">рівноправної людини, Нора, у п'єсі тієї ж назви кидає не тільки</w:t>
      </w:r>
    </w:p>
    <w:p>
      <w:pPr/>
      <w:r>
        <w:rPr/>
        <w:t xml:space="preserve">чоловіка, але й улюблених дітей, прирікає себе на повну самітність. В усіх</w:t>
      </w:r>
    </w:p>
    <w:p>
      <w:pPr/>
      <w:r>
        <w:rPr/>
        <w:t xml:space="preserve">цих п'єсах И. ставати питання: чи можливе життя по правді в сучасному</w:t>
      </w:r>
    </w:p>
    <w:p>
      <w:pPr/>
      <w:r>
        <w:rPr/>
        <w:t xml:space="preserve">суспільстві? — і вирішує його негативно. Щоб жити по правді, цільна</w:t>
      </w:r>
    </w:p>
    <w:p>
      <w:pPr/>
      <w:r>
        <w:rPr/>
        <w:t xml:space="preserve">особистість повинна стати поза родиною, поза суспільством, поза становими в</w:t>
      </w:r>
    </w:p>
    <w:p>
      <w:pPr/>
      <w:r>
        <w:rPr/>
        <w:t xml:space="preserve">політичних партій.</w:t>
      </w:r>
    </w:p>
    <w:p>
      <w:pPr/>
      <w:r>
        <w:rPr/>
        <w:t xml:space="preserve">Художник не обмежився таким зовні викривальним відношенням у</w:t>
      </w:r>
    </w:p>
    <w:p>
      <w:pPr/>
      <w:r>
        <w:rPr/>
        <w:t xml:space="preserve">сучасності. Чи можливо при сучасних умовах життя щастя,</w:t>
      </w:r>
    </w:p>
    <w:p>
      <w:pPr/>
      <w:r>
        <w:rPr/>
        <w:t xml:space="preserve">удоволене почуття жизнерадости? — от друге питання, що</w:t>
      </w:r>
    </w:p>
    <w:p>
      <w:pPr/>
      <w:r>
        <w:rPr/>
        <w:t xml:space="preserve">ставити собі И. і на який відповідають його психологічні драми, у</w:t>
      </w:r>
    </w:p>
    <w:p>
      <w:pPr/>
      <w:r>
        <w:rPr/>
        <w:t xml:space="preserve">художнім відношенні стоящие незрівнянно вище комедій. Відповідь і отут</w:t>
      </w:r>
    </w:p>
    <w:p>
      <w:pPr/>
      <w:r>
        <w:rPr/>
        <w:t xml:space="preserve">виходить негативний, хоча світогляд художника багато в чому</w:t>
      </w:r>
    </w:p>
    <w:p>
      <w:pPr/>
      <w:r>
        <w:rPr/>
        <w:t xml:space="preserve">радикально змінилося. Счастие неможливо, тому що щастя нерозлучне</w:t>
      </w:r>
    </w:p>
    <w:p>
      <w:pPr/>
      <w:r>
        <w:rPr/>
        <w:t xml:space="preserve">с неправдою, а сучасна людина заражена мікробом правди, лихоманкою</w:t>
      </w:r>
    </w:p>
    <w:p>
      <w:pPr/>
      <w:r>
        <w:rPr/>
        <w:t xml:space="preserve">правдолюбства, чим губить себе і ближніх. Замість гордого, романтичного</w:t>
      </w:r>
    </w:p>
    <w:p>
      <w:pPr/>
      <w:r>
        <w:rPr/>
        <w:t xml:space="preserve">Бранда, проповідником правди є тепер чудакуватий, але реально</w:t>
      </w:r>
    </w:p>
    <w:p>
      <w:pPr/>
      <w:r>
        <w:rPr/>
        <w:t xml:space="preserve">зображений Грегор Верле ("Дика качка"), що своїм злощасної</w:t>
      </w:r>
    </w:p>
    <w:p>
      <w:pPr/>
      <w:r>
        <w:rPr/>
        <w:t xml:space="preserve">правдолюбством розбиває на очах глядачів незворушне, хоча і</w:t>
      </w:r>
    </w:p>
    <w:p>
      <w:pPr/>
      <w:r>
        <w:rPr/>
        <w:t xml:space="preserve">засноване на неправді счастие свого друга Иалмара. Неможливо счастие і</w:t>
      </w:r>
    </w:p>
    <w:p>
      <w:pPr/>
      <w:r>
        <w:rPr/>
        <w:t xml:space="preserve">тому, що ніхто не може бути самим собою, ніхто не в силах відстояти</w:t>
      </w:r>
    </w:p>
    <w:p>
      <w:pPr/>
      <w:r>
        <w:rPr/>
        <w:t xml:space="preserve">свою індивідуальність, тому що над нами тяжіє закон спадковості,</w:t>
      </w:r>
    </w:p>
    <w:p>
      <w:pPr/>
      <w:r>
        <w:rPr/>
        <w:t xml:space="preserve">і серед нас устають примари як пороків, так і чеснот наших</w:t>
      </w:r>
    </w:p>
    <w:p>
      <w:pPr/>
      <w:r>
        <w:rPr/>
        <w:t xml:space="preserve">батьків ("Примари"). Пут боргу, обов'язку, заповідані нам минулими</w:t>
      </w:r>
    </w:p>
    <w:p>
      <w:pPr/>
      <w:r>
        <w:rPr/>
        <w:t xml:space="preserve">століттями, заважають нашої жизнерадости, що, ища таємного виходу,</w:t>
      </w:r>
    </w:p>
    <w:p>
      <w:pPr/>
      <w:r>
        <w:rPr/>
        <w:t xml:space="preserve">стає розпустою. Нарешті, щастя неможливе і тому, що з</w:t>
      </w:r>
    </w:p>
    <w:p>
      <w:pPr/>
      <w:r>
        <w:rPr/>
        <w:t xml:space="preserve">розвитком культури, стаючи утонченнее розумово і морально,</w:t>
      </w:r>
    </w:p>
    <w:p>
      <w:pPr/>
      <w:r>
        <w:rPr/>
        <w:t xml:space="preserve">людство втрачає прагнення до життя, розучується сміятися і плакати</w:t>
      </w:r>
    </w:p>
    <w:p>
      <w:pPr/>
      <w:r>
        <w:rPr/>
        <w:t xml:space="preserve">("Росмерсгольм"). До цього ж циклу психологічних п'єс відноситься</w:t>
      </w:r>
    </w:p>
    <w:p>
      <w:pPr/>
      <w:r>
        <w:rPr/>
        <w:t xml:space="preserve">"Эллида" (чи "Жінка моря") — саме поетичне з усіх добутків</w:t>
      </w:r>
    </w:p>
    <w:p>
      <w:pPr/>
      <w:r>
        <w:rPr/>
        <w:t xml:space="preserve">И., якщо не по ідеї ( щополягає в тім, що почуття довіри, поваги</w:t>
      </w:r>
    </w:p>
    <w:p>
      <w:pPr/>
      <w:r>
        <w:rPr/>
        <w:t xml:space="preserve">має більше влади над серцем, ніж деспотизм любові), те, по крайньої</w:t>
      </w:r>
    </w:p>
    <w:p>
      <w:pPr/>
      <w:r>
        <w:rPr/>
        <w:t xml:space="preserve">мері, по виконанню. Вінцем же творчості И. здається нам "Гедда Габлер",</w:t>
      </w:r>
    </w:p>
    <w:p>
      <w:pPr/>
      <w:r>
        <w:rPr/>
        <w:t xml:space="preserve">єдина, бути може, його живаючи п'єса, без суспільних чи</w:t>
      </w:r>
    </w:p>
    <w:p>
      <w:pPr/>
      <w:r>
        <w:rPr/>
        <w:t xml:space="preserve">моральних схем, у якій герої діють і живуть для себе, а не правлять</w:t>
      </w:r>
    </w:p>
    <w:p>
      <w:pPr/>
      <w:r>
        <w:rPr/>
        <w:t xml:space="preserve">панщину заради авторської ідеї. У Гедде Габлер И. утілив великий декаданс</w:t>
      </w:r>
    </w:p>
    <w:p>
      <w:pPr/>
      <w:r>
        <w:rPr/>
        <w:t xml:space="preserve">удач нашого століття, коли вразливість до відтінків зовнішньої краси</w:t>
      </w:r>
    </w:p>
    <w:p>
      <w:pPr/>
      <w:r>
        <w:rPr/>
        <w:t xml:space="preserve">заслонила питання добра і зла, почуття честі замінене острахом скандалу,</w:t>
      </w:r>
    </w:p>
    <w:p>
      <w:pPr/>
      <w:r>
        <w:rPr/>
        <w:t xml:space="preserve">а любов — марними борошнами ревнощів. Остання за часом п'єса И. —</w:t>
      </w:r>
    </w:p>
    <w:p>
      <w:pPr/>
      <w:r>
        <w:rPr/>
        <w:t xml:space="preserve">"Будівельник Сольнес", непозбавлена автобіографічного значення, малює в</w:t>
      </w:r>
    </w:p>
    <w:p>
      <w:pPr/>
      <w:r>
        <w:rPr/>
        <w:t xml:space="preserve">символічному образі хід світового прогресу, що почався з наївної</w:t>
      </w:r>
    </w:p>
    <w:p>
      <w:pPr/>
      <w:r>
        <w:rPr/>
        <w:t xml:space="preserve">віри, продовжується наукою, а в майбутньому приведе людство до нового</w:t>
      </w:r>
    </w:p>
    <w:p>
      <w:pPr/>
      <w:r>
        <w:rPr/>
        <w:t xml:space="preserve">розумно містичному розумінню життя, до повітряного замка, побудованому</w:t>
      </w:r>
    </w:p>
    <w:p>
      <w:pPr/>
      <w:r>
        <w:rPr/>
        <w:t xml:space="preserve">на кам'яній підставі. Такі ідеї Ібсеновских п'єс, сміливі, часто</w:t>
      </w:r>
    </w:p>
    <w:p>
      <w:pPr/>
      <w:r>
        <w:rPr/>
        <w:t xml:space="preserve">сміливі, що граничать з парадоксами, але зачіпають самі інтимні</w:t>
      </w:r>
    </w:p>
    <w:p>
      <w:pPr/>
      <w:r>
        <w:rPr/>
        <w:t xml:space="preserve">настрою сучасності. Крім ідейного змісту, ці п'єси</w:t>
      </w:r>
    </w:p>
    <w:p>
      <w:pPr/>
      <w:r>
        <w:rPr/>
        <w:t xml:space="preserve">чудові, як бездоганні зразки сценічної техніки. И. повернув</w:t>
      </w:r>
    </w:p>
    <w:p>
      <w:pPr/>
      <w:r>
        <w:rPr/>
        <w:t xml:space="preserve">сучасній драмі класичні форми — єдність часу і місця, а що</w:t>
      </w:r>
    </w:p>
    <w:p>
      <w:pPr/>
      <w:r>
        <w:rPr/>
        <w:t xml:space="preserve">стосується єдності дії, то воно замінено в нього єдністю задуму,</w:t>
      </w:r>
    </w:p>
    <w:p>
      <w:pPr/>
      <w:r>
        <w:rPr/>
        <w:t xml:space="preserve">внутрішнім розгалуженням основної ідеї, на подобу незримої нервовий</w:t>
      </w:r>
    </w:p>
    <w:p>
      <w:pPr/>
      <w:r>
        <w:rPr/>
        <w:t xml:space="preserve">системи, що проникає в кожну фразу, майже в кожне слово п'єси. По силі</w:t>
      </w:r>
    </w:p>
    <w:p>
      <w:pPr/>
      <w:r>
        <w:rPr/>
        <w:t xml:space="preserve">і цілісності задуму И. мало має суперників. Він, поверх того, зовсім</w:t>
      </w:r>
    </w:p>
    <w:p>
      <w:pPr/>
      <w:r>
        <w:rPr/>
        <w:t xml:space="preserve">усунув монолог, а розмовну мову довів до ідеальної простоти,</w:t>
      </w:r>
    </w:p>
    <w:p>
      <w:pPr/>
      <w:r>
        <w:rPr/>
        <w:t xml:space="preserve">правдивості і розмаїтості. У читанні добутку И. роблять більше</w:t>
      </w:r>
    </w:p>
    <w:p>
      <w:pPr/>
      <w:r>
        <w:rPr/>
        <w:t xml:space="preserve">враження, чим на сцені, тому що за розвитком ідеї легше стежити</w:t>
      </w:r>
    </w:p>
    <w:p>
      <w:pPr/>
      <w:r>
        <w:rPr/>
        <w:t xml:space="preserve">читаючи, чим слухаючи. Особливий прийом И. представляє його любов до символів.</w:t>
      </w:r>
    </w:p>
    <w:p>
      <w:pPr/>
      <w:r>
        <w:rPr/>
        <w:t xml:space="preserve">Майже в кожній п'єсі основна ідея, розвиваючись у дії, втілюється в</w:t>
      </w:r>
    </w:p>
    <w:p>
      <w:pPr/>
      <w:r>
        <w:rPr/>
        <w:t xml:space="preserve">якому-небудь випадковому образі; але цей прийом не завжди вдається И., а</w:t>
      </w:r>
    </w:p>
    <w:p>
      <w:pPr/>
      <w:r>
        <w:rPr/>
        <w:t xml:space="preserve">часом, як наприклад, у "Бранде" і "Будівельник Сольнесе", вносить у п'єсу</w:t>
      </w:r>
    </w:p>
    <w:p>
      <w:pPr/>
      <w:r>
        <w:rPr/>
        <w:t xml:space="preserve">деякий безсмак. Значення И. і причину його всесвітньої слави випливає</w:t>
      </w:r>
    </w:p>
    <w:p>
      <w:pPr/>
      <w:r>
        <w:rPr/>
        <w:t xml:space="preserve">шукати в сучасності проповедуемых їм ідей. И. такий же представник</w:t>
      </w:r>
    </w:p>
    <w:p>
      <w:pPr/>
      <w:r>
        <w:rPr/>
        <w:t xml:space="preserve">безмежного індивідуалізму в літературі, як Шопенгауэр і Ничше — у</w:t>
      </w:r>
    </w:p>
    <w:p>
      <w:pPr/>
      <w:r>
        <w:rPr/>
        <w:t xml:space="preserve">філософії, як анархісти</w:t>
      </w:r>
    </w:p>
    <w:p>
      <w:pPr/>
      <w:r>
        <w:rPr/>
        <w:t xml:space="preserve">— у політику. Ніхто не сумнівається в глибині й оригінальності його</w:t>
      </w:r>
    </w:p>
    <w:p>
      <w:pPr/>
      <w:r>
        <w:rPr/>
        <w:t xml:space="preserve">ідей, тільки многим здається, що вони не зігріті любов'ю до людей, що</w:t>
      </w:r>
    </w:p>
    <w:p>
      <w:pPr/>
      <w:r>
        <w:rPr/>
        <w:t xml:space="preserve">сила їх — не від Бога.</w:t>
      </w:r>
    </w:p>
    <w:p>
      <w:pPr/>
      <w:r>
        <w:rPr/>
        <w:t xml:space="preserve">Н. Мінський.</w:t>
      </w:r>
    </w:p>
    <w:p>
      <w:pPr/>
      <w:r>
        <w:rPr/>
        <w:t xml:space="preserve">Майже всі драми И. видані на нем. яз. під загл.: "Moderne Dramen" (3</w:t>
      </w:r>
    </w:p>
    <w:p>
      <w:pPr/>
      <w:r>
        <w:rPr/>
        <w:t xml:space="preserve">т., Б., 1889 — 90). Багато хто з'явилися в "Nordische Bibliothek" (1, 4 — 6,</w:t>
      </w:r>
    </w:p>
    <w:p>
      <w:pPr/>
      <w:r>
        <w:rPr/>
        <w:t xml:space="preserve">9 — 14 і 16, 1889 і сл.); у рекламовской "Universal Bibliothek", а також</w:t>
      </w:r>
    </w:p>
    <w:p>
      <w:pPr/>
      <w:r>
        <w:rPr/>
        <w:t xml:space="preserve">у мейеровских виданнях для народу. Багато драм И. маються і на франц.</w:t>
      </w:r>
    </w:p>
    <w:p>
      <w:pPr/>
      <w:r>
        <w:rPr/>
        <w:t xml:space="preserve">мові ("Les Revenants", 1889; "Le Canard sauvage", "Edda Gabler", 1891 у</w:t>
      </w:r>
    </w:p>
    <w:p>
      <w:pPr/>
      <w:r>
        <w:rPr/>
        <w:t xml:space="preserve">др.). По-російському в "Артисті" надруковані його драми: "Доктор Штокман"</w:t>
      </w:r>
    </w:p>
    <w:p>
      <w:pPr/>
      <w:r>
        <w:rPr/>
        <w:t xml:space="preserve">(1891, № 15 в отд.); "Эллида" ("Жінка моря", 1891, № 14) і "Північні</w:t>
      </w:r>
    </w:p>
    <w:p>
      <w:pPr/>
      <w:r>
        <w:rPr/>
        <w:t xml:space="preserve">богатирі" (1892, № 20); у "Вестн. Європи" — "Стовпи суспільства" (1892, №</w:t>
      </w:r>
    </w:p>
    <w:p>
      <w:pPr/>
      <w:r>
        <w:rPr/>
        <w:t xml:space="preserve">7); у "Сівбу. Віснику" — "Гедда Габлер" (перев. з датського П. Ганзена,</w:t>
      </w:r>
    </w:p>
    <w:p>
      <w:pPr/>
      <w:r>
        <w:rPr/>
        <w:t xml:space="preserve">1891, № 7); у "Петерб. Життя" 1894 р. — "Росмерсгольм". У 1891 р.</w:t>
      </w:r>
    </w:p>
    <w:p>
      <w:pPr/>
      <w:r>
        <w:rPr/>
        <w:t xml:space="preserve">почато видання "Повного зібрання драматичних добутків И.",</w:t>
      </w:r>
    </w:p>
    <w:p>
      <w:pPr/>
      <w:r>
        <w:rPr/>
        <w:t xml:space="preserve">за редакцією А. Алексєєва; випуски, що вийшли, містять драми: "Гедда</w:t>
      </w:r>
    </w:p>
    <w:p>
      <w:pPr/>
      <w:r>
        <w:rPr/>
        <w:t xml:space="preserve">Габлер", "Сівба. богатирі" і "Підвалини суспільства". Окремо, крім того,</w:t>
      </w:r>
    </w:p>
    <w:p>
      <w:pPr/>
      <w:r>
        <w:rPr/>
        <w:t xml:space="preserve">з'явилися: "Примари" (изд. Суворина, 1891), "Нора" (перши. П.</w:t>
      </w:r>
    </w:p>
    <w:p>
      <w:pPr/>
      <w:r>
        <w:rPr/>
        <w:t xml:space="preserve">Вейнберга, Спб., 1883; є видання 1891), "Дика качка" (1892),</w:t>
      </w:r>
    </w:p>
    <w:p>
      <w:pPr/>
      <w:r>
        <w:rPr/>
        <w:t xml:space="preserve">"Щасливець" ("Будівельник Сольнес", пров. П. Ганзена, 1893), "Ворог</w:t>
      </w:r>
    </w:p>
    <w:p>
      <w:pPr/>
      <w:r>
        <w:rPr/>
        <w:t xml:space="preserve">людства" ("Доктор Штокман", 1893), "Ингэр з Эстрота" (изд. "Усім.</w:t>
      </w:r>
    </w:p>
    <w:p>
      <w:pPr/>
      <w:r>
        <w:rPr/>
        <w:t xml:space="preserve">Бібліотеки", 1893). Порівн. Vasenius, "Н. I-s. dramatiska diktning"</w:t>
      </w:r>
    </w:p>
    <w:p>
      <w:pPr/>
      <w:r>
        <w:rPr/>
        <w:t xml:space="preserve">(Гельсингф., 1879); Passarge, "Н. I." (Лпц., 1883); G. Brandes, у</w:t>
      </w:r>
    </w:p>
    <w:p>
      <w:pPr/>
      <w:r>
        <w:rPr/>
        <w:t xml:space="preserve">"Moderne Geister" (пров. у "Русск. Думки", 1887, № 9); Н. Jager; "H. I. "</w:t>
      </w:r>
    </w:p>
    <w:p>
      <w:pPr/>
      <w:r>
        <w:rPr/>
        <w:t xml:space="preserve">(Б., 1888, на ньому. Дрезд., 1890); його ж, "Н. I. og hans Voerker"</w:t>
      </w:r>
    </w:p>
    <w:p>
      <w:pPr/>
      <w:r>
        <w:rPr/>
        <w:t xml:space="preserve">(1892). На русск. яз. статті Н. Мінського ("Сівба. Вісник", 1892, 9 і 10),</w:t>
      </w:r>
    </w:p>
    <w:p>
      <w:pPr/>
      <w:r>
        <w:rPr/>
        <w:t xml:space="preserve">А. Волинського ("Сівба. Вестн." 1893); Д. Мережковского: "Дві останні</w:t>
      </w:r>
    </w:p>
    <w:p>
      <w:pPr/>
      <w:r>
        <w:rPr/>
        <w:t xml:space="preserve">драми И.: Гедда Габлер і Будівельник Сольнес" ("Новини", 1894, №№ 21, 26,</w:t>
      </w:r>
    </w:p>
    <w:p>
      <w:pPr/>
      <w:r>
        <w:rPr/>
        <w:t xml:space="preserve">39 і 40).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&amp;quot;Ібсен Генрік — драматург&amp;quot; � Генрік Ібсен</dc:title>
  <dc:description/>
  <dc:subject/>
  <cp:keywords/>
  <cp:category/>
  <cp:lastModifiedBy/>
  <dcterms:created xsi:type="dcterms:W3CDTF">2018-05-08T04:38:23+03:00</dcterms:created>
  <dcterms:modified xsi:type="dcterms:W3CDTF">2018-05-08T04:38:23+03:00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