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тебе вимріяв, ніжну й жагучу...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Я тебе вимріяв, ніжну й жагучу,</w:t>
      </w:r>
    </w:p>
    <w:p>
      <w:pPr/>
      <w:r>
        <w:rPr/>
        <w:t xml:space="preserve">В снах узаконив, пізнав з поцілунку,</w:t>
      </w:r>
    </w:p>
    <w:p>
      <w:pPr/>
      <w:r>
        <w:rPr/>
        <w:t xml:space="preserve">Кликну: — Прийди! — І прийдеш неминуче</w:t>
      </w:r>
    </w:p>
    <w:p>
      <w:pPr/>
      <w:r>
        <w:rPr/>
        <w:t xml:space="preserve">Крикну: — Рятуй! — І воскресну в рятунку</w:t>
      </w:r>
    </w:p>
    <w:p>
      <w:pPr/>
    </w:p>
    <w:p>
      <w:pPr/>
      <w:r>
        <w:rPr/>
        <w:t xml:space="preserve">Що в твоїм імені є чарівниче:</w:t>
      </w:r>
    </w:p>
    <w:p>
      <w:pPr/>
      <w:r>
        <w:rPr/>
        <w:t xml:space="preserve">Трунок, чи хміль, чи веселкова зваба?</w:t>
      </w:r>
    </w:p>
    <w:p>
      <w:pPr/>
      <w:r>
        <w:rPr/>
        <w:t xml:space="preserve">Зірка твоє освітила обличчя</w:t>
      </w:r>
    </w:p>
    <w:p>
      <w:pPr/>
      <w:r>
        <w:rPr/>
        <w:t xml:space="preserve">І потемніла — світить не змогла-бо.</w:t>
      </w:r>
    </w:p>
    <w:p>
      <w:pPr/>
    </w:p>
    <w:p>
      <w:pPr/>
      <w:r>
        <w:rPr/>
        <w:t xml:space="preserve">Як ти співала в нашій частині,</w:t>
      </w:r>
    </w:p>
    <w:p>
      <w:pPr/>
      <w:r>
        <w:rPr/>
        <w:t xml:space="preserve">Очі ясніли, як сині роси,</w:t>
      </w:r>
    </w:p>
    <w:p>
      <w:pPr/>
      <w:r>
        <w:rPr/>
        <w:t xml:space="preserve">Знявши пілотку і шинельчину,</w:t>
      </w:r>
    </w:p>
    <w:p>
      <w:pPr/>
      <w:r>
        <w:rPr/>
        <w:t xml:space="preserve">Рідна, далека, золотокоса!</w:t>
      </w:r>
    </w:p>
    <w:p>
      <w:pPr/>
    </w:p>
    <w:p>
      <w:pPr/>
      <w:r>
        <w:rPr/>
        <w:t xml:space="preserve">Віють вітри перехресні й зустрічні,</w:t>
      </w:r>
    </w:p>
    <w:p>
      <w:pPr/>
      <w:r>
        <w:rPr/>
        <w:t xml:space="preserve">Де ми любились,— до саду й до хати.</w:t>
      </w:r>
    </w:p>
    <w:p>
      <w:pPr/>
      <w:r>
        <w:rPr/>
        <w:t xml:space="preserve">Є своя радість на віки вічні</w:t>
      </w:r>
    </w:p>
    <w:p>
      <w:pPr/>
      <w:r>
        <w:rPr/>
        <w:t xml:space="preserve">В тім, щоб надіятись і виглядати.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тебе вимріяв, ніжну й жагучу... — Андрій Малишко</dc:title>
  <dc:description/>
  <dc:subject/>
  <cp:keywords/>
  <cp:category/>
  <cp:lastModifiedBy/>
  <dcterms:created xsi:type="dcterms:W3CDTF">2025-01-21T08:21:22+00:00</dcterms:created>
  <dcterms:modified xsi:type="dcterms:W3CDTF">2025-01-21T08:21:22+00:00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