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Ходить вечір по траві...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Ходить вечір по траві,</w:t>
      </w:r>
    </w:p>
    <w:p>
      <w:pPr/>
      <w:r>
        <w:rPr/>
        <w:t xml:space="preserve">По зеленій мураві.</w:t>
      </w:r>
    </w:p>
    <w:p>
      <w:pPr/>
      <w:r>
        <w:rPr/>
        <w:t xml:space="preserve">Проведу тебе до поля,</w:t>
      </w:r>
    </w:p>
    <w:p>
      <w:pPr/>
      <w:r>
        <w:rPr/>
        <w:t xml:space="preserve">Гляну в очі, на уста,</w:t>
      </w:r>
    </w:p>
    <w:p>
      <w:pPr/>
      <w:r>
        <w:rPr/>
        <w:t xml:space="preserve">А чи воля, чи неволя —</w:t>
      </w:r>
    </w:p>
    <w:p>
      <w:pPr/>
      <w:r>
        <w:rPr/>
        <w:t xml:space="preserve">Напиши мені листа!</w:t>
      </w:r>
    </w:p>
    <w:p>
      <w:pPr/>
      <w:r>
        <w:rPr/>
        <w:t xml:space="preserve">Чи на скелі б'є прибій</w:t>
      </w:r>
    </w:p>
    <w:p>
      <w:pPr/>
      <w:r>
        <w:rPr/>
        <w:t xml:space="preserve">В тиші моря голубій?</w:t>
      </w:r>
    </w:p>
    <w:p>
      <w:pPr/>
      <w:r>
        <w:rPr/>
        <w:t xml:space="preserve">Чи на мене дуже схожий</w:t>
      </w:r>
    </w:p>
    <w:p>
      <w:pPr/>
      <w:r>
        <w:rPr/>
        <w:t xml:space="preserve">Твій хороший, милий твій...</w:t>
      </w:r>
    </w:p>
    <w:p>
      <w:pPr/>
      <w:r>
        <w:rPr/>
        <w:t xml:space="preserve">Шепче вітер комишу.</w:t>
      </w:r>
    </w:p>
    <w:p>
      <w:pPr/>
      <w:r>
        <w:rPr/>
        <w:t xml:space="preserve">Посміхнулась: напишу</w:t>
      </w:r>
    </w:p>
    <w:p>
      <w:pPr/>
      <w:r>
        <w:rPr/>
        <w:t xml:space="preserve">Повертайся, чую птицю,</w:t>
      </w:r>
    </w:p>
    <w:p>
      <w:pPr/>
      <w:r>
        <w:rPr/>
        <w:t xml:space="preserve">На громи, на дощовицю...</w:t>
      </w:r>
    </w:p>
    <w:p>
      <w:pPr/>
      <w:r>
        <w:rPr/>
        <w:t xml:space="preserve">Де ж дощу спадати, мила?</w:t>
      </w:r>
    </w:p>
    <w:p>
      <w:pPr/>
      <w:r>
        <w:rPr/>
        <w:t xml:space="preserve">Сяє хмара білокрила,</w:t>
      </w:r>
    </w:p>
    <w:p>
      <w:pPr/>
      <w:r>
        <w:rPr/>
        <w:t xml:space="preserve">Квітне неба бірюза.</w:t>
      </w:r>
    </w:p>
    <w:p>
      <w:pPr/>
      <w:r>
        <w:rPr/>
        <w:t xml:space="preserve">То в душі моїй гроза...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Ходить вечір по траві... — Андрій Малишко</dc:title>
  <dc:description/>
  <dc:subject/>
  <cp:keywords/>
  <cp:category/>
  <cp:lastModifiedBy/>
  <dcterms:created xsi:type="dcterms:W3CDTF">2025-01-21T08:50:42+00:00</dcterms:created>
  <dcterms:modified xsi:type="dcterms:W3CDTF">2025-01-21T08:50:42+00:00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