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Подивись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Подивись: весна устала,</w:t>
      </w:r>
    </w:p>
    <w:p>
      <w:pPr/>
      <w:r>
        <w:rPr/>
        <w:t xml:space="preserve">Сипле пишними квітками:</w:t>
      </w:r>
    </w:p>
    <w:p>
      <w:pPr/>
      <w:r>
        <w:rPr/>
        <w:t xml:space="preserve">Подивись: веселим птаством</w:t>
      </w:r>
    </w:p>
    <w:p>
      <w:pPr/>
      <w:r>
        <w:rPr/>
        <w:t xml:space="preserve">Ожили степи з лісами;</w:t>
      </w:r>
    </w:p>
    <w:p>
      <w:pPr/>
      <w:r>
        <w:rPr/>
        <w:t xml:space="preserve">Подивись: в безкраїм небі</w:t>
      </w:r>
    </w:p>
    <w:p>
      <w:pPr/>
      <w:r>
        <w:rPr/>
        <w:t xml:space="preserve">Сонце-велетень палає;</w:t>
      </w:r>
    </w:p>
    <w:p>
      <w:pPr/>
      <w:r>
        <w:rPr/>
        <w:t xml:space="preserve">Подивись: земнії груди</w:t>
      </w:r>
    </w:p>
    <w:p>
      <w:pPr/>
      <w:r>
        <w:rPr/>
        <w:t xml:space="preserve">Хлібороб плугами крає;</w:t>
      </w:r>
    </w:p>
    <w:p>
      <w:pPr/>
      <w:r>
        <w:rPr/>
        <w:t xml:space="preserve">Подивись: життя устало,</w:t>
      </w:r>
    </w:p>
    <w:p>
      <w:pPr/>
      <w:r>
        <w:rPr/>
        <w:t xml:space="preserve">Дні лишають золотії;</w:t>
      </w:r>
    </w:p>
    <w:p>
      <w:pPr/>
      <w:r>
        <w:rPr/>
        <w:t xml:space="preserve">Подивись — і встань до праці</w:t>
      </w:r>
    </w:p>
    <w:p>
      <w:pPr/>
      <w:r>
        <w:rPr/>
        <w:t xml:space="preserve">Повний сили і надії!..</w:t>
      </w:r>
    </w:p>
    <w:p>
      <w:pPr/>
    </w:p>
    <w:p>
      <w:pPr/>
      <w:r>
        <w:rPr/>
        <w:t xml:space="preserve">1885.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Подивись — Борис Грінченко</dc:title>
  <dc:description/>
  <dc:subject/>
  <cp:keywords/>
  <cp:category/>
  <cp:lastModifiedBy/>
  <dcterms:created xsi:type="dcterms:W3CDTF">2025-01-21T08:57:42+00:00</dcterms:created>
  <dcterms:modified xsi:type="dcterms:W3CDTF">2025-01-21T08:57:42+00:00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