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Підсуха</w:t>
      </w:r>
    </w:p>
    <w:p>
      <w:pPr/>
      <w:r>
        <w:rPr/>
        <w:t xml:space="preserve">Ой яка чудова українська мова</w:t>
      </w:r>
    </w:p>
    <w:p>
      <w:pPr/>
      <w:r>
        <w:rPr/>
        <w:t xml:space="preserve">Де береться все це, звідкіля і як</w:t>
      </w:r>
    </w:p>
    <w:p>
      <w:pPr/>
      <w:r>
        <w:rPr/>
        <w:t xml:space="preserve">Є в ній ліс-лісок-лісочок, пуща, гай, діброва,</w:t>
      </w:r>
    </w:p>
    <w:p>
      <w:pPr/>
      <w:r>
        <w:rPr/>
        <w:t xml:space="preserve">Вір, дерелісок, чорноліс. Є іще байрак.</w:t>
      </w:r>
    </w:p>
    <w:p>
      <w:pPr/>
    </w:p>
    <w:p>
      <w:pPr/>
      <w:r>
        <w:rPr/>
        <w:t xml:space="preserve">І така ж розкішна і гнучка, як мрія.</w:t>
      </w:r>
    </w:p>
    <w:p>
      <w:pPr/>
      <w:r>
        <w:rPr/>
        <w:t xml:space="preserve">Можна "звідкіля" і "звідки", можна і "звідкіль".</w:t>
      </w:r>
    </w:p>
    <w:p>
      <w:pPr/>
      <w:r>
        <w:rPr/>
        <w:t xml:space="preserve">Є у ній хурделиця, віхола, завія,</w:t>
      </w:r>
    </w:p>
    <w:p>
      <w:pPr/>
      <w:r>
        <w:rPr/>
        <w:t xml:space="preserve">Завірюха, хуртовина, хуга, заметіль.</w:t>
      </w:r>
    </w:p>
    <w:p>
      <w:pPr/>
    </w:p>
    <w:p>
      <w:pPr/>
      <w:r>
        <w:rPr/>
        <w:t xml:space="preserve">Та не в тому справа, що така багата</w:t>
      </w:r>
    </w:p>
    <w:p>
      <w:pPr/>
      <w:r>
        <w:rPr/>
        <w:t xml:space="preserve">Помагало слово нам у боротьбі.</w:t>
      </w:r>
    </w:p>
    <w:p>
      <w:pPr/>
      <w:r>
        <w:rPr/>
        <w:t xml:space="preserve">Кликало на битву проти супостата,</w:t>
      </w:r>
    </w:p>
    <w:p>
      <w:pPr/>
      <w:r>
        <w:rPr/>
        <w:t xml:space="preserve">То звучало сміхом на полях плаката,</w:t>
      </w:r>
    </w:p>
    <w:p>
      <w:pPr/>
      <w:r>
        <w:rPr/>
        <w:t xml:space="preserve">І за все це, мово, дякуєм тобі.</w:t>
      </w:r>
    </w:p>
    <w:p>
      <w:pPr/>
    </w:p>
    <w:p>
      <w:pPr/>
      <w:r>
        <w:rPr/>
        <w:t xml:space="preserve">Скрізь одне жадання, і мета, і ясність.</w:t>
      </w:r>
    </w:p>
    <w:p>
      <w:pPr/>
      <w:r>
        <w:rPr/>
        <w:t xml:space="preserve">Живемо, працюємо, як одна сім'я,</w:t>
      </w:r>
    </w:p>
    <w:p>
      <w:pPr/>
      <w:r>
        <w:rPr/>
        <w:t xml:space="preserve">І краса новітня окриля сучасність.</w:t>
      </w:r>
    </w:p>
    <w:p>
      <w:pPr/>
      <w:r>
        <w:rPr/>
        <w:t xml:space="preserve">Цю красу звеличує мова і моя.</w:t>
      </w:r>
    </w:p>
    <w:p>
      <w:pPr/>
    </w:p>
    <w:p>
      <w:pPr/>
      <w:r>
        <w:rPr/>
        <w:t xml:space="preserve">Нас далеке чути, нас далеко видно.</w:t>
      </w:r>
    </w:p>
    <w:p>
      <w:pPr/>
      <w:r>
        <w:rPr/>
        <w:t xml:space="preserve">Дмуть вітри історії в наші паруси.</w:t>
      </w:r>
    </w:p>
    <w:p>
      <w:pPr/>
      <w:r>
        <w:rPr/>
        <w:t xml:space="preserve">Розвивайся й далі, мово наша рідна,</w:t>
      </w:r>
    </w:p>
    <w:p>
      <w:pPr/>
      <w:r>
        <w:rPr/>
        <w:t xml:space="preserve">І про нас нащадкам вістку донеси.</w:t>
      </w:r>
    </w:p>
    <w:p>
      <w:pPr/>
    </w:p>
    <w:p>
      <w:pPr/>
      <w:r>
        <w:rPr/>
        <w:t xml:space="preserve">1961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— Олександр Підсуха</dc:title>
  <dc:description/>
  <dc:subject/>
  <cp:keywords/>
  <cp:category/>
  <cp:lastModifiedBy/>
  <dcterms:created xsi:type="dcterms:W3CDTF">2025-01-21T08:58:09+00:00</dcterms:created>
  <dcterms:modified xsi:type="dcterms:W3CDTF">2025-01-21T08:58:09+00:00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