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 заходить, гори чорніють...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N. N.</w:t>
      </w:r>
    </w:p>
    <w:p>
      <w:pPr/>
      <w:r>
        <w:rPr/>
        <w:t xml:space="preserve">Сонце заходить, гори чорніють,</w:t>
      </w:r>
    </w:p>
    <w:p>
      <w:pPr/>
      <w:r>
        <w:rPr/>
        <w:t xml:space="preserve">Пташечка тихне, поле німіє,</w:t>
      </w:r>
    </w:p>
    <w:p>
      <w:pPr/>
      <w:r>
        <w:rPr/>
        <w:t xml:space="preserve">Радіють люди, що одпочинуть,</w:t>
      </w:r>
    </w:p>
    <w:p>
      <w:pPr/>
      <w:r>
        <w:rPr/>
        <w:t xml:space="preserve">А я дивлюся... І серцем лину</w:t>
      </w:r>
    </w:p>
    <w:p>
      <w:pPr/>
      <w:r>
        <w:rPr/>
        <w:t xml:space="preserve">В темний садочок на Україну;</w:t>
      </w:r>
    </w:p>
    <w:p>
      <w:pPr/>
      <w:r>
        <w:rPr/>
        <w:t xml:space="preserve">Лину я, лину, думу гадаю,</w:t>
      </w:r>
    </w:p>
    <w:p>
      <w:pPr/>
      <w:r>
        <w:rPr/>
        <w:t xml:space="preserve">І ніби серце одпочиває.</w:t>
      </w:r>
    </w:p>
    <w:p>
      <w:pPr/>
      <w:r>
        <w:rPr/>
        <w:t xml:space="preserve">Чорніє поле, і гай, і гори.</w:t>
      </w:r>
    </w:p>
    <w:p>
      <w:pPr/>
      <w:r>
        <w:rPr/>
        <w:t xml:space="preserve">На синє небо виходить зоря.</w:t>
      </w:r>
    </w:p>
    <w:p>
      <w:pPr/>
      <w:r>
        <w:rPr/>
        <w:t xml:space="preserve">Ой зореї зоре! — і сльози кануть.</w:t>
      </w:r>
    </w:p>
    <w:p>
      <w:pPr/>
      <w:r>
        <w:rPr/>
        <w:t xml:space="preserve">Чи ти зійшла вже і на Украйні?</w:t>
      </w:r>
    </w:p>
    <w:p>
      <w:pPr/>
      <w:r>
        <w:rPr/>
        <w:t xml:space="preserve">Чи очі карі тебе шукають</w:t>
      </w:r>
    </w:p>
    <w:p>
      <w:pPr/>
      <w:r>
        <w:rPr/>
        <w:t xml:space="preserve">На небі синім? Чи забувають?</w:t>
      </w:r>
    </w:p>
    <w:p>
      <w:pPr/>
      <w:r>
        <w:rPr/>
        <w:t xml:space="preserve">Коли забули, бодай заснули,</w:t>
      </w:r>
    </w:p>
    <w:p>
      <w:pPr/>
      <w:r>
        <w:rPr/>
        <w:t xml:space="preserve">Про мою доленьку щоб і не чули.</w:t>
      </w:r>
    </w:p>
    <w:p>
      <w:pPr/>
    </w:p>
    <w:p>
      <w:pPr/>
      <w:r>
        <w:rPr/>
        <w:t xml:space="preserve">[Орська кріпость 1847]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 заходить, гори чорніють... — Тарас Шевченко</dc:title>
  <dc:description/>
  <dc:subject/>
  <cp:keywords/>
  <cp:category/>
  <cp:lastModifiedBy/>
  <dcterms:created xsi:type="dcterms:W3CDTF">2025-01-21T08:17:48+00:00</dcterms:created>
  <dcterms:modified xsi:type="dcterms:W3CDTF">2025-01-21T08:17:48+00:00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