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Великдень, на соломі...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Великдень, на соломі</w:t>
      </w:r>
    </w:p>
    <w:p>
      <w:pPr/>
      <w:r>
        <w:rPr/>
        <w:t xml:space="preserve">Против сонця, діти</w:t>
      </w:r>
    </w:p>
    <w:p>
      <w:pPr/>
      <w:r>
        <w:rPr/>
        <w:t xml:space="preserve">Грались собі крашанками</w:t>
      </w:r>
    </w:p>
    <w:p>
      <w:pPr/>
      <w:r>
        <w:rPr/>
        <w:t xml:space="preserve">Та й стали хвалитись</w:t>
      </w:r>
    </w:p>
    <w:p>
      <w:pPr/>
      <w:r>
        <w:rPr/>
        <w:t xml:space="preserve">Обновами. Тому к святкам</w:t>
      </w:r>
    </w:p>
    <w:p>
      <w:pPr/>
      <w:r>
        <w:rPr/>
        <w:t xml:space="preserve">З лиштвою пошили</w:t>
      </w:r>
    </w:p>
    <w:p>
      <w:pPr/>
      <w:r>
        <w:rPr/>
        <w:t xml:space="preserve">Сорочечку. А тій стьожку,</w:t>
      </w:r>
    </w:p>
    <w:p>
      <w:pPr/>
      <w:r>
        <w:rPr/>
        <w:t xml:space="preserve">Тій стрічку купили.</w:t>
      </w:r>
    </w:p>
    <w:p>
      <w:pPr/>
      <w:r>
        <w:rPr/>
        <w:t xml:space="preserve">Кому шапочку смушеву,</w:t>
      </w:r>
    </w:p>
    <w:p>
      <w:pPr/>
      <w:r>
        <w:rPr/>
        <w:t xml:space="preserve">Чобітки шкапові,</w:t>
      </w:r>
    </w:p>
    <w:p>
      <w:pPr/>
      <w:r>
        <w:rPr/>
        <w:t xml:space="preserve">Кому свитку. Одна тільки</w:t>
      </w:r>
    </w:p>
    <w:p>
      <w:pPr/>
      <w:r>
        <w:rPr/>
        <w:t xml:space="preserve">Сидить без обнови</w:t>
      </w:r>
    </w:p>
    <w:p>
      <w:pPr/>
      <w:r>
        <w:rPr/>
        <w:t xml:space="preserve">Сиріточка, рученята</w:t>
      </w:r>
    </w:p>
    <w:p>
      <w:pPr/>
      <w:r>
        <w:rPr/>
        <w:t xml:space="preserve">Сховавши в рукава.</w:t>
      </w:r>
    </w:p>
    <w:p>
      <w:pPr/>
      <w:r>
        <w:rPr/>
        <w:t xml:space="preserve">— Мені мати купувала.</w:t>
      </w:r>
    </w:p>
    <w:p>
      <w:pPr/>
      <w:r>
        <w:rPr/>
        <w:t xml:space="preserve">— Мені батько справив.</w:t>
      </w:r>
    </w:p>
    <w:p>
      <w:pPr/>
      <w:r>
        <w:rPr/>
        <w:t xml:space="preserve">— А мені хрещена мати</w:t>
      </w:r>
    </w:p>
    <w:p>
      <w:pPr/>
      <w:r>
        <w:rPr/>
        <w:t xml:space="preserve">Лиштву вишивала.</w:t>
      </w:r>
    </w:p>
    <w:p>
      <w:pPr/>
      <w:r>
        <w:rPr/>
        <w:t xml:space="preserve">— А я в попа обідала, —</w:t>
      </w:r>
    </w:p>
    <w:p>
      <w:pPr/>
      <w:r>
        <w:rPr/>
        <w:t xml:space="preserve">Сирітка сказала.</w:t>
      </w:r>
    </w:p>
    <w:p>
      <w:pPr/>
    </w:p>
    <w:p>
      <w:pPr/>
      <w:r>
        <w:rPr/>
        <w:t xml:space="preserve">[Кос-Арал 1849]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Великдень, на соломі... — Тарас Шевченко</dc:title>
  <dc:description/>
  <dc:subject/>
  <cp:keywords/>
  <cp:category/>
  <cp:lastModifiedBy/>
  <dcterms:created xsi:type="dcterms:W3CDTF">2025-01-21T08:19:13+00:00</dcterms:created>
  <dcterms:modified xsi:type="dcterms:W3CDTF">2025-01-21T08:19:13+00:00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