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Минають дні, минають 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Минають дні, минають ночі,</w:t>
      </w:r>
    </w:p>
    <w:p>
      <w:pPr/>
      <w:r>
        <w:rPr/>
        <w:t xml:space="preserve">Минає літо; шелестить</w:t>
      </w:r>
    </w:p>
    <w:p>
      <w:pPr/>
      <w:r>
        <w:rPr/>
        <w:t xml:space="preserve">Пожовкле листя; гаснуть очі,</w:t>
      </w:r>
    </w:p>
    <w:p>
      <w:pPr/>
      <w:r>
        <w:rPr/>
        <w:t xml:space="preserve">Заснули думи, серце спить,</w:t>
      </w:r>
    </w:p>
    <w:p>
      <w:pPr/>
      <w:r>
        <w:rPr/>
        <w:t xml:space="preserve">І все заснуло. І не знаю,</w:t>
      </w:r>
    </w:p>
    <w:p>
      <w:pPr/>
      <w:r>
        <w:rPr/>
        <w:t xml:space="preserve">Чи я живу, чи доживаю,</w:t>
      </w:r>
    </w:p>
    <w:p>
      <w:pPr/>
      <w:r>
        <w:rPr/>
        <w:t xml:space="preserve">Чи так по світу волочусь,</w:t>
      </w:r>
    </w:p>
    <w:p>
      <w:pPr/>
      <w:r>
        <w:rPr/>
        <w:t xml:space="preserve">Бо вже не плачу й не сміюсь...</w:t>
      </w:r>
    </w:p>
    <w:p>
      <w:pPr/>
    </w:p>
    <w:p>
      <w:pPr/>
      <w:r>
        <w:rPr/>
        <w:t xml:space="preserve">Доле, де ти? Доле, де ти?</w:t>
      </w:r>
    </w:p>
    <w:p>
      <w:pPr/>
      <w:r>
        <w:rPr/>
        <w:t xml:space="preserve">Нема ніякої?</w:t>
      </w:r>
    </w:p>
    <w:p>
      <w:pPr/>
      <w:r>
        <w:rPr/>
        <w:t xml:space="preserve">Коли доброї жаль, боже,</w:t>
      </w:r>
    </w:p>
    <w:p>
      <w:pPr/>
      <w:r>
        <w:rPr/>
        <w:t xml:space="preserve">То дай злої, злої!</w:t>
      </w:r>
    </w:p>
    <w:p>
      <w:pPr/>
      <w:r>
        <w:rPr/>
        <w:t xml:space="preserve">Не дай спати ходячому,</w:t>
      </w:r>
    </w:p>
    <w:p>
      <w:pPr/>
      <w:r>
        <w:rPr/>
        <w:t xml:space="preserve">Серцем замирати</w:t>
      </w:r>
    </w:p>
    <w:p>
      <w:pPr/>
      <w:r>
        <w:rPr/>
        <w:t xml:space="preserve">І гнилою колодою</w:t>
      </w:r>
    </w:p>
    <w:p>
      <w:pPr/>
      <w:r>
        <w:rPr/>
        <w:t xml:space="preserve">По світу валятись.</w:t>
      </w:r>
    </w:p>
    <w:p>
      <w:pPr/>
      <w:r>
        <w:rPr/>
        <w:t xml:space="preserve">Л дай жити, серцем жити</w:t>
      </w:r>
    </w:p>
    <w:p>
      <w:pPr/>
      <w:r>
        <w:rPr/>
        <w:t xml:space="preserve">І людей любити,</w:t>
      </w:r>
    </w:p>
    <w:p>
      <w:pPr/>
      <w:r>
        <w:rPr/>
        <w:t xml:space="preserve">А коли ні... то проклинать</w:t>
      </w:r>
    </w:p>
    <w:p>
      <w:pPr/>
      <w:r>
        <w:rPr/>
        <w:t xml:space="preserve">І світ запалити!</w:t>
      </w:r>
    </w:p>
    <w:p>
      <w:pPr/>
      <w:r>
        <w:rPr/>
        <w:t xml:space="preserve">Страшно впасти у кайдани,</w:t>
      </w:r>
    </w:p>
    <w:p>
      <w:pPr/>
      <w:r>
        <w:rPr/>
        <w:t xml:space="preserve">Умирать в неволі,</w:t>
      </w:r>
    </w:p>
    <w:p>
      <w:pPr/>
      <w:r>
        <w:rPr/>
        <w:t xml:space="preserve">А ще гірше — спати, спати</w:t>
      </w:r>
    </w:p>
    <w:p>
      <w:pPr/>
      <w:r>
        <w:rPr/>
        <w:t xml:space="preserve">І спати на волі —</w:t>
      </w:r>
    </w:p>
    <w:p>
      <w:pPr/>
      <w:r>
        <w:rPr/>
        <w:t xml:space="preserve">І заснути навік-віки,</w:t>
      </w:r>
    </w:p>
    <w:p>
      <w:pPr/>
      <w:r>
        <w:rPr/>
        <w:t xml:space="preserve">І сліду не кинуть</w:t>
      </w:r>
    </w:p>
    <w:p>
      <w:pPr/>
      <w:r>
        <w:rPr/>
        <w:t xml:space="preserve">Ніякого: однаково —</w:t>
      </w:r>
    </w:p>
    <w:p>
      <w:pPr/>
      <w:r>
        <w:rPr/>
        <w:t xml:space="preserve">Чи жив, чи загинув!</w:t>
      </w:r>
    </w:p>
    <w:p>
      <w:pPr/>
      <w:r>
        <w:rPr/>
        <w:t xml:space="preserve">Доле, де ти? Доле, де ти?</w:t>
      </w:r>
    </w:p>
    <w:p>
      <w:pPr/>
      <w:r>
        <w:rPr/>
        <w:t xml:space="preserve">Нема ніякої!</w:t>
      </w:r>
    </w:p>
    <w:p>
      <w:pPr/>
      <w:r>
        <w:rPr/>
        <w:t xml:space="preserve">Коли доброї жаль, боже,</w:t>
      </w:r>
    </w:p>
    <w:p>
      <w:pPr/>
      <w:r>
        <w:rPr/>
        <w:t xml:space="preserve">То дай злої! злої!</w:t>
      </w:r>
    </w:p>
    <w:p>
      <w:pPr/>
    </w:p>
    <w:p>
      <w:pPr/>
      <w:r>
        <w:rPr/>
        <w:t xml:space="preserve">21 грудня 1845 В'юнища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Минають дні, минають ночі... — Тарас Шевченко</dc:title>
  <dc:description/>
  <dc:subject/>
  <cp:keywords/>
  <cp:category/>
  <cp:lastModifiedBy/>
  <dcterms:created xsi:type="dcterms:W3CDTF">2025-01-21T08:17:40+00:00</dcterms:created>
  <dcterms:modified xsi:type="dcterms:W3CDTF">2025-01-21T08:17:40+00:00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