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Взяв би я бандуру...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Взяв би я бандуру</w:t>
      </w:r>
    </w:p>
    <w:p>
      <w:pPr/>
      <w:r>
        <w:rPr/>
        <w:t xml:space="preserve">Та й заграв, що знав.</w:t>
      </w:r>
    </w:p>
    <w:p>
      <w:pPr/>
      <w:r>
        <w:rPr/>
        <w:t xml:space="preserve">Через ту бандуру1</w:t>
      </w:r>
    </w:p>
    <w:p>
      <w:pPr/>
      <w:r>
        <w:rPr/>
        <w:t xml:space="preserve">Бандуристом став.</w:t>
      </w:r>
    </w:p>
    <w:p>
      <w:pPr/>
    </w:p>
    <w:p>
      <w:pPr/>
      <w:r>
        <w:rPr/>
        <w:t xml:space="preserve">А все через очi…</w:t>
      </w:r>
    </w:p>
    <w:p>
      <w:pPr/>
      <w:r>
        <w:rPr/>
        <w:t xml:space="preserve">Коли б я їх мав,</w:t>
      </w:r>
    </w:p>
    <w:p>
      <w:pPr/>
      <w:r>
        <w:rPr/>
        <w:t xml:space="preserve">За тi карі очi,</w:t>
      </w:r>
    </w:p>
    <w:p>
      <w:pPr/>
      <w:r>
        <w:rPr/>
        <w:t xml:space="preserve">Душу я б вiддав.</w:t>
      </w:r>
    </w:p>
    <w:p>
      <w:pPr/>
    </w:p>
    <w:p>
      <w:pPr/>
      <w:r>
        <w:rPr/>
        <w:t xml:space="preserve">Марусенько, люба,2</w:t>
      </w:r>
    </w:p>
    <w:p>
      <w:pPr/>
      <w:r>
        <w:rPr/>
        <w:t xml:space="preserve">Пожалiй мене, —</w:t>
      </w:r>
    </w:p>
    <w:p>
      <w:pPr/>
      <w:r>
        <w:rPr/>
        <w:t xml:space="preserve">Вiзьми моє серце,</w:t>
      </w:r>
    </w:p>
    <w:p>
      <w:pPr/>
      <w:r>
        <w:rPr/>
        <w:t xml:space="preserve">Дай менi своє.</w:t>
      </w:r>
    </w:p>
    <w:p>
      <w:pPr/>
    </w:p>
    <w:p>
      <w:pPr/>
      <w:r>
        <w:rPr/>
        <w:t xml:space="preserve">Маруся не чує,</w:t>
      </w:r>
    </w:p>
    <w:p>
      <w:pPr/>
      <w:r>
        <w:rPr/>
        <w:t xml:space="preserve">Серця не дає,</w:t>
      </w:r>
    </w:p>
    <w:p>
      <w:pPr/>
      <w:r>
        <w:rPr/>
        <w:t xml:space="preserve">З іншими жартує —</w:t>
      </w:r>
    </w:p>
    <w:p>
      <w:pPr/>
      <w:r>
        <w:rPr/>
        <w:t xml:space="preserve">Жалю завдає.</w:t>
      </w:r>
    </w:p>
    <w:p>
      <w:pPr/>
    </w:p>
    <w:p>
      <w:pPr/>
      <w:r>
        <w:rPr/>
        <w:t xml:space="preserve">Де Крим за горами,</w:t>
      </w:r>
    </w:p>
    <w:p>
      <w:pPr/>
      <w:r>
        <w:rPr/>
        <w:t xml:space="preserve">Де сонечко сяє,</w:t>
      </w:r>
    </w:p>
    <w:p>
      <w:pPr/>
      <w:r>
        <w:rPr/>
        <w:t xml:space="preserve">Там моя голубка</w:t>
      </w:r>
    </w:p>
    <w:p>
      <w:pPr/>
      <w:r>
        <w:rPr/>
        <w:t xml:space="preserve">З жалю завмирає.</w:t>
      </w:r>
    </w:p>
    <w:p>
      <w:pPr/>
    </w:p>
    <w:p>
      <w:pPr/>
      <w:r>
        <w:rPr/>
        <w:t xml:space="preserve">Взяв би я бандуру</w:t>
      </w:r>
    </w:p>
    <w:p>
      <w:pPr/>
      <w:r>
        <w:rPr/>
        <w:t xml:space="preserve">Та й заграв, що знав.</w:t>
      </w:r>
    </w:p>
    <w:p>
      <w:pPr/>
      <w:r>
        <w:rPr/>
        <w:t xml:space="preserve">Через тiї очi</w:t>
      </w:r>
    </w:p>
    <w:p>
      <w:pPr/>
      <w:r>
        <w:rPr/>
        <w:t xml:space="preserve">Бандуристом став.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Взяв би я бандуру... — Михайло Петренко</dc:title>
  <dc:description/>
  <dc:subject/>
  <cp:keywords/>
  <cp:category/>
  <cp:lastModifiedBy/>
  <dcterms:created xsi:type="dcterms:W3CDTF">2025-01-21T08:23:55+00:00</dcterms:created>
  <dcterms:modified xsi:type="dcterms:W3CDTF">2025-01-21T08:23:55+00:00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