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лис нездужає!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За народними мотивами</w:t>
      </w:r>
    </w:p>
    <w:p>
      <w:pPr/>
    </w:p>
    <w:p>
      <w:pPr/>
      <w:r>
        <w:rPr/>
        <w:t xml:space="preserve">Ой у лісі калюжа є,</w:t>
      </w:r>
    </w:p>
    <w:p>
      <w:pPr/>
      <w:r>
        <w:rPr/>
        <w:t xml:space="preserve">А чого лис нездужає?</w:t>
      </w:r>
    </w:p>
    <w:p>
      <w:pPr/>
      <w:r>
        <w:rPr/>
        <w:t xml:space="preserve">У калюжі мочить губи,</w:t>
      </w:r>
    </w:p>
    <w:p>
      <w:pPr/>
      <w:r>
        <w:rPr/>
        <w:t xml:space="preserve">А на сонці гріє шубу.</w:t>
      </w:r>
    </w:p>
    <w:p>
      <w:pPr/>
      <w:r>
        <w:rPr/>
        <w:t xml:space="preserve">Шуба в лиса притерта,</w:t>
      </w:r>
    </w:p>
    <w:p>
      <w:pPr/>
      <w:r>
        <w:rPr/>
        <w:t xml:space="preserve">Губи в лиса подерті,</w:t>
      </w:r>
    </w:p>
    <w:p>
      <w:pPr/>
      <w:r>
        <w:rPr/>
        <w:t xml:space="preserve">А усе за курятину,</w:t>
      </w:r>
    </w:p>
    <w:p>
      <w:pPr/>
      <w:r>
        <w:rPr/>
        <w:t xml:space="preserve">А усе за гусятину,</w:t>
      </w:r>
    </w:p>
    <w:p>
      <w:pPr/>
      <w:r>
        <w:rPr/>
        <w:t xml:space="preserve">Та усе за поросята</w:t>
      </w:r>
    </w:p>
    <w:p>
      <w:pPr/>
      <w:r>
        <w:rPr/>
        <w:t xml:space="preserve">Доведеться пропадати...</w:t>
      </w:r>
    </w:p>
    <w:p>
      <w:pPr/>
      <w:r>
        <w:rPr/>
        <w:t xml:space="preserve">Ой у лісі калюжа є,</w:t>
      </w:r>
    </w:p>
    <w:p>
      <w:pPr/>
      <w:r>
        <w:rPr/>
        <w:t xml:space="preserve">А чого лис нездужає?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лис нездужає! — Михайло Стельмах</dc:title>
  <dc:description/>
  <dc:subject/>
  <cp:keywords/>
  <cp:category/>
  <cp:lastModifiedBy/>
  <dcterms:created xsi:type="dcterms:W3CDTF">2025-01-21T08:28:14+00:00</dcterms:created>
  <dcterms:modified xsi:type="dcterms:W3CDTF">2025-01-21T08:28:14+00:00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