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схопив віки за горло...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Я схопив віки за горло,</w:t>
      </w:r>
    </w:p>
    <w:p>
      <w:pPr/>
      <w:r>
        <w:rPr/>
        <w:t xml:space="preserve">Я тримаю за вухо момент.</w:t>
      </w:r>
    </w:p>
    <w:p>
      <w:pPr/>
      <w:r>
        <w:rPr/>
        <w:t xml:space="preserve">Зимно й непривітно голому</w:t>
      </w:r>
    </w:p>
    <w:p>
      <w:pPr/>
      <w:r>
        <w:rPr/>
        <w:t xml:space="preserve">Під революції аплодисменти.</w:t>
      </w:r>
    </w:p>
    <w:p>
      <w:pPr/>
      <w:r>
        <w:rPr/>
        <w:t xml:space="preserve">Я з Богом зустрівся зором</w:t>
      </w:r>
    </w:p>
    <w:p>
      <w:pPr/>
      <w:r>
        <w:rPr/>
        <w:t xml:space="preserve">Сидячи в кав'ярні з ним.</w:t>
      </w:r>
    </w:p>
    <w:p>
      <w:pPr/>
    </w:p>
    <w:p>
      <w:pPr/>
      <w:r>
        <w:rPr/>
        <w:t xml:space="preserve">І шепотів Бог: горе мені,</w:t>
      </w:r>
    </w:p>
    <w:p>
      <w:pPr/>
      <w:r>
        <w:rPr/>
        <w:t xml:space="preserve">Годі мені буть святим.</w:t>
      </w:r>
    </w:p>
    <w:p>
      <w:pPr/>
      <w:r>
        <w:rPr/>
        <w:t xml:space="preserve">Проїздив ломовик бруком</w:t>
      </w:r>
    </w:p>
    <w:p>
      <w:pPr/>
      <w:r>
        <w:rPr/>
        <w:t xml:space="preserve">І я сів разом з ним.</w:t>
      </w:r>
    </w:p>
    <w:p>
      <w:pPr/>
    </w:p>
    <w:p>
      <w:pPr/>
      <w:r>
        <w:rPr/>
        <w:t xml:space="preserve">І сказав робітник безрукий:</w:t>
      </w:r>
    </w:p>
    <w:p>
      <w:pPr/>
      <w:r>
        <w:rPr/>
        <w:t xml:space="preserve">Вчора я мав справу з ним.</w:t>
      </w:r>
    </w:p>
    <w:p>
      <w:pPr/>
      <w:r>
        <w:rPr/>
        <w:t xml:space="preserve">Висадив непокірні ребра,</w:t>
      </w:r>
    </w:p>
    <w:p>
      <w:pPr/>
      <w:r>
        <w:rPr/>
        <w:t xml:space="preserve">Цигарку засунувши в рот.</w:t>
      </w:r>
    </w:p>
    <w:p>
      <w:pPr/>
      <w:r>
        <w:rPr/>
        <w:t xml:space="preserve">Засопів покійник — не треба</w:t>
      </w:r>
    </w:p>
    <w:p>
      <w:pPr/>
      <w:r>
        <w:rPr/>
        <w:t xml:space="preserve">Городити огород.</w:t>
      </w:r>
    </w:p>
    <w:p>
      <w:pPr/>
    </w:p>
    <w:p>
      <w:pPr/>
      <w:r>
        <w:rPr/>
        <w:t xml:space="preserve">20–I–920.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схопив віки за горло... — Михайль Семенко</dc:title>
  <dc:description/>
  <dc:subject/>
  <cp:keywords/>
  <cp:category/>
  <cp:lastModifiedBy/>
  <dcterms:created xsi:type="dcterms:W3CDTF">2025-01-21T08:42:20+00:00</dcterms:created>
  <dcterms:modified xsi:type="dcterms:W3CDTF">2025-01-21T08:42:20+00:00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