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Їх лежало 23 роздітих..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Їх лежало 23 роздітих —</w:t>
      </w:r>
    </w:p>
    <w:p>
      <w:pPr/>
      <w:r>
        <w:rPr/>
        <w:t xml:space="preserve">без голів і обідраних —</w:t>
      </w:r>
    </w:p>
    <w:p>
      <w:pPr/>
      <w:r>
        <w:rPr/>
        <w:t xml:space="preserve">вони теж були материні діти</w:t>
      </w:r>
    </w:p>
    <w:p>
      <w:pPr/>
      <w:r>
        <w:rPr/>
        <w:t xml:space="preserve">і волосся тремтіло на вітрі.</w:t>
      </w:r>
    </w:p>
    <w:p>
      <w:pPr/>
    </w:p>
    <w:p>
      <w:pPr/>
      <w:r>
        <w:rPr/>
        <w:t xml:space="preserve">Без шкури й напівзасипані</w:t>
      </w:r>
    </w:p>
    <w:p>
      <w:pPr/>
      <w:r>
        <w:rPr/>
        <w:t xml:space="preserve">вони поєднують живих і мертвих</w:t>
      </w:r>
    </w:p>
    <w:p>
      <w:pPr/>
      <w:r>
        <w:rPr/>
        <w:t xml:space="preserve">це ж трупи, кров'ю зліплені,</w:t>
      </w:r>
    </w:p>
    <w:p>
      <w:pPr/>
      <w:r>
        <w:rPr/>
        <w:t xml:space="preserve">і я не боюся вмерти.</w:t>
      </w:r>
    </w:p>
    <w:p>
      <w:pPr/>
    </w:p>
    <w:p>
      <w:pPr/>
      <w:r>
        <w:rPr/>
        <w:t xml:space="preserve">18–II–920.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Їх лежало 23 роздітих.. — Михайль Семенко</dc:title>
  <dc:description/>
  <dc:subject/>
  <cp:keywords/>
  <cp:category/>
  <cp:lastModifiedBy/>
  <dcterms:created xsi:type="dcterms:W3CDTF">2025-01-21T08:42:15+00:00</dcterms:created>
  <dcterms:modified xsi:type="dcterms:W3CDTF">2025-01-21T08:42:15+00:00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