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Чуприна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Питалися козака:</w:t>
      </w:r>
    </w:p>
    <w:p>
      <w:pPr/>
      <w:r>
        <w:rPr/>
        <w:t xml:space="preserve">"Що то за причина,</w:t>
      </w:r>
    </w:p>
    <w:p>
      <w:pPr/>
      <w:r>
        <w:rPr/>
        <w:t xml:space="preserve">Що в вас гола голова</w:t>
      </w:r>
    </w:p>
    <w:p>
      <w:pPr/>
      <w:r>
        <w:rPr/>
        <w:t xml:space="preserve">А зверху чуприна?"</w:t>
      </w:r>
    </w:p>
    <w:p>
      <w:pPr/>
    </w:p>
    <w:p>
      <w:pPr/>
      <w:r>
        <w:rPr/>
        <w:t xml:space="preserve">"А причина то така:</w:t>
      </w:r>
    </w:p>
    <w:p>
      <w:pPr/>
      <w:r>
        <w:rPr/>
        <w:t xml:space="preserve">Як на війні згину —</w:t>
      </w:r>
    </w:p>
    <w:p>
      <w:pPr/>
      <w:r>
        <w:rPr/>
        <w:t xml:space="preserve">Мене ангел понесе</w:t>
      </w:r>
    </w:p>
    <w:p>
      <w:pPr/>
      <w:r>
        <w:rPr/>
        <w:t xml:space="preserve">В небо за чуприну".</w:t>
      </w:r>
    </w:p>
    <w:p>
      <w:pPr/>
    </w:p>
    <w:p>
      <w:pPr/>
      <w:r>
        <w:rPr/>
        <w:t xml:space="preserve">Питаються мужика:</w:t>
      </w:r>
    </w:p>
    <w:p>
      <w:pPr/>
      <w:r>
        <w:rPr/>
        <w:t xml:space="preserve">"Що то за причина,</w:t>
      </w:r>
    </w:p>
    <w:p>
      <w:pPr/>
      <w:r>
        <w:rPr/>
        <w:t xml:space="preserve">Що в вас гола голова</w:t>
      </w:r>
    </w:p>
    <w:p>
      <w:pPr/>
      <w:r>
        <w:rPr/>
        <w:t xml:space="preserve">А зверху чуприна?"</w:t>
      </w:r>
    </w:p>
    <w:p>
      <w:pPr/>
    </w:p>
    <w:p>
      <w:pPr/>
      <w:r>
        <w:rPr/>
        <w:t xml:space="preserve">"А причина то така:</w:t>
      </w:r>
    </w:p>
    <w:p>
      <w:pPr/>
      <w:r>
        <w:rPr/>
        <w:t xml:space="preserve">Нас біда обсіла —</w:t>
      </w:r>
    </w:p>
    <w:p>
      <w:pPr/>
      <w:r>
        <w:rPr/>
        <w:t xml:space="preserve">Голимося до крівлі,</w:t>
      </w:r>
    </w:p>
    <w:p>
      <w:pPr/>
      <w:r>
        <w:rPr/>
        <w:t xml:space="preserve">Щоб кузка не їла!"</w:t>
      </w:r>
    </w:p>
    <w:p>
      <w:pPr/>
    </w:p>
    <w:p>
      <w:pPr/>
      <w:r>
        <w:rPr/>
        <w:t xml:space="preserve">8 февраля [1859]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Чуприна — Степан Руданський</dc:title>
  <dc:description/>
  <dc:subject/>
  <cp:keywords/>
  <cp:category/>
  <cp:lastModifiedBy/>
  <dcterms:created xsi:type="dcterms:W3CDTF">2025-01-20T14:18:01+00:00</dcterms:created>
  <dcterms:modified xsi:type="dcterms:W3CDTF">2025-01-20T14:18:01+00:00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