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Назустріч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Росте хлоп'я, мов кущ малини,</w:t>
      </w:r>
    </w:p>
    <w:p>
      <w:pPr/>
      <w:r>
        <w:rPr/>
        <w:t xml:space="preserve">підкови на шляхах дзвенять.</w:t>
      </w:r>
    </w:p>
    <w:p>
      <w:pPr/>
      <w:r>
        <w:rPr/>
        <w:t xml:space="preserve">Ось ластівки в книжках пташиних</w:t>
      </w:r>
    </w:p>
    <w:p>
      <w:pPr/>
      <w:r>
        <w:rPr/>
        <w:t xml:space="preserve">записують початок дня.</w:t>
      </w:r>
    </w:p>
    <w:p>
      <w:pPr/>
    </w:p>
    <w:p>
      <w:pPr/>
      <w:r>
        <w:rPr/>
        <w:t xml:space="preserve">Запрягши сонце до теліги,</w:t>
      </w:r>
    </w:p>
    <w:p>
      <w:pPr/>
      <w:r>
        <w:rPr/>
        <w:t xml:space="preserve">назустріч виїду весні.</w:t>
      </w:r>
    </w:p>
    <w:p>
      <w:pPr/>
      <w:r>
        <w:rPr/>
        <w:t xml:space="preserve">Окриленим, хрещатим снігом</w:t>
      </w:r>
    </w:p>
    <w:p>
      <w:pPr/>
      <w:r>
        <w:rPr/>
        <w:t xml:space="preserve">співають в квітні юні 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Назустріч — Богдан-Ігор Антонич</dc:title>
  <dc:description/>
  <dc:subject/>
  <cp:keywords/>
  <cp:category/>
  <cp:lastModifiedBy/>
  <dcterms:created xsi:type="dcterms:W3CDTF">2025-01-21T08:16:18+00:00</dcterms:created>
  <dcterms:modified xsi:type="dcterms:W3CDTF">2025-01-21T08:16:18+00:00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