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Дві хмароньки плили кудись</w:t>
      </w:r>
    </w:p>
    <w:p>
      <w:pPr/>
      <w:r>
        <w:rPr/>
        <w:t xml:space="preserve">в убранні золотім</w:t>
      </w:r>
    </w:p>
    <w:p>
      <w:pPr/>
      <w:r>
        <w:rPr/>
        <w:t xml:space="preserve">і мовчки зупинилися</w:t>
      </w:r>
    </w:p>
    <w:p>
      <w:pPr/>
      <w:r>
        <w:rPr/>
        <w:t xml:space="preserve">над краєм чарівним.</w:t>
      </w:r>
    </w:p>
    <w:p>
      <w:pPr/>
      <w:r>
        <w:rPr/>
        <w:t xml:space="preserve">Річки ясні жемчужились,</w:t>
      </w:r>
    </w:p>
    <w:p>
      <w:pPr/>
      <w:r>
        <w:rPr/>
        <w:t xml:space="preserve">шуміли і плили,</w:t>
      </w:r>
    </w:p>
    <w:p>
      <w:pPr/>
      <w:r>
        <w:rPr/>
        <w:t xml:space="preserve">лани мішались з луками,</w:t>
      </w:r>
    </w:p>
    <w:p>
      <w:pPr/>
      <w:r>
        <w:rPr/>
        <w:t xml:space="preserve">пахтіли і цвіли.</w:t>
      </w:r>
    </w:p>
    <w:p>
      <w:pPr/>
      <w:r>
        <w:rPr/>
        <w:t xml:space="preserve">І довго ще дві хмароньки</w:t>
      </w:r>
    </w:p>
    <w:p>
      <w:pPr/>
      <w:r>
        <w:rPr/>
        <w:t xml:space="preserve">стояли мовчки вряд</w:t>
      </w:r>
    </w:p>
    <w:p>
      <w:pPr/>
      <w:r>
        <w:rPr/>
        <w:t xml:space="preserve">і, пливучи, спинилися,</w:t>
      </w:r>
    </w:p>
    <w:p>
      <w:pPr/>
      <w:r>
        <w:rPr/>
        <w:t xml:space="preserve">щоб глянути назад.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Чарівний край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